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BEEB5" w14:textId="77777777" w:rsidR="008B2A89" w:rsidRDefault="008B2A89" w:rsidP="00DE490B">
      <w:pPr>
        <w:rPr>
          <w:rFonts w:ascii="Myriad Pro" w:hAnsi="Myriad Pro"/>
          <w:b/>
          <w:smallCaps/>
          <w:color w:val="000080"/>
          <w14:shadow w14:blurRad="50800" w14:dist="38100" w14:dir="2700000" w14:sx="100000" w14:sy="100000" w14:kx="0" w14:ky="0" w14:algn="tl">
            <w14:srgbClr w14:val="000000">
              <w14:alpha w14:val="60000"/>
            </w14:srgbClr>
          </w14:shadow>
        </w:rPr>
      </w:pPr>
      <w:bookmarkStart w:id="0" w:name="_Hlk118711449"/>
    </w:p>
    <w:p w14:paraId="616BCF79" w14:textId="77777777" w:rsidR="000A2ED1" w:rsidRDefault="000A2ED1" w:rsidP="00DE490B">
      <w:pPr>
        <w:rPr>
          <w:rFonts w:ascii="Myriad Pro" w:hAnsi="Myriad Pro"/>
          <w:b/>
          <w:smallCaps/>
          <w:color w:val="000080"/>
          <w14:shadow w14:blurRad="50800" w14:dist="38100" w14:dir="2700000" w14:sx="100000" w14:sy="100000" w14:kx="0" w14:ky="0" w14:algn="tl">
            <w14:srgbClr w14:val="000000">
              <w14:alpha w14:val="60000"/>
            </w14:srgbClr>
          </w14:shadow>
        </w:rPr>
      </w:pPr>
    </w:p>
    <w:p w14:paraId="15CDD249" w14:textId="77777777" w:rsidR="000A2ED1" w:rsidRDefault="000A2ED1" w:rsidP="00DE490B">
      <w:pPr>
        <w:rPr>
          <w:rFonts w:ascii="Myriad Pro" w:hAnsi="Myriad Pro"/>
          <w:b/>
          <w:smallCaps/>
          <w:color w:val="000080"/>
          <w14:shadow w14:blurRad="50800" w14:dist="38100" w14:dir="2700000" w14:sx="100000" w14:sy="100000" w14:kx="0" w14:ky="0" w14:algn="tl">
            <w14:srgbClr w14:val="000000">
              <w14:alpha w14:val="60000"/>
            </w14:srgbClr>
          </w14:shadow>
        </w:rPr>
      </w:pPr>
    </w:p>
    <w:p w14:paraId="343ABF2C" w14:textId="77777777" w:rsidR="000A2ED1" w:rsidRDefault="000A2ED1" w:rsidP="00DE490B">
      <w:pPr>
        <w:rPr>
          <w:rFonts w:ascii="Myriad Pro" w:hAnsi="Myriad Pro"/>
          <w:b/>
          <w:smallCaps/>
          <w:color w:val="000080"/>
          <w14:shadow w14:blurRad="50800" w14:dist="38100" w14:dir="2700000" w14:sx="100000" w14:sy="100000" w14:kx="0" w14:ky="0" w14:algn="tl">
            <w14:srgbClr w14:val="000000">
              <w14:alpha w14:val="60000"/>
            </w14:srgbClr>
          </w14:shadow>
        </w:rPr>
      </w:pPr>
    </w:p>
    <w:p w14:paraId="0E6EF33B" w14:textId="39C84637" w:rsidR="007E299D" w:rsidRPr="007E299D" w:rsidRDefault="007E299D" w:rsidP="000A2ED1">
      <w:pPr>
        <w:ind w:left="993" w:hanging="993"/>
        <w:rPr>
          <w:rFonts w:ascii="Myriad Pro" w:hAnsi="Myriad Pro"/>
          <w:b/>
          <w:smallCaps/>
          <w:color w:val="000080"/>
          <w:sz w:val="72"/>
        </w:rPr>
      </w:pPr>
      <w:r w:rsidRPr="007E299D">
        <w:rPr>
          <w:rFonts w:ascii="Myriad Pro" w:hAnsi="Myriad Pro"/>
          <w:b/>
          <w:smallCaps/>
          <w:color w:val="000080"/>
          <w:sz w:val="72"/>
        </w:rPr>
        <w:t>Plan Operativo Anual de Subvenciones 2024</w:t>
      </w:r>
    </w:p>
    <w:p w14:paraId="5175C938" w14:textId="77777777" w:rsidR="007E299D" w:rsidRPr="007E299D" w:rsidRDefault="007E299D" w:rsidP="007E299D">
      <w:pPr>
        <w:spacing w:line="240" w:lineRule="auto"/>
        <w:jc w:val="left"/>
        <w:rPr>
          <w:rFonts w:ascii="Myriad Pro" w:hAnsi="Myriad Pro"/>
          <w:b/>
          <w:smallCaps/>
          <w:color w:val="000080"/>
          <w:sz w:val="72"/>
        </w:rPr>
      </w:pPr>
      <w:r w:rsidRPr="007E299D">
        <w:rPr>
          <w:rFonts w:ascii="Myriad Pro" w:hAnsi="Myriad Pro"/>
          <w:b/>
          <w:smallCaps/>
          <w:color w:val="000080"/>
          <w:sz w:val="72"/>
        </w:rPr>
        <w:br w:type="page"/>
      </w:r>
    </w:p>
    <w:p w14:paraId="2EB53852" w14:textId="694239B1" w:rsidR="007E299D" w:rsidRPr="007E299D" w:rsidRDefault="007E299D" w:rsidP="007E299D">
      <w:pPr>
        <w:autoSpaceDE w:val="0"/>
        <w:autoSpaceDN w:val="0"/>
        <w:adjustRightInd w:val="0"/>
        <w:rPr>
          <w:rFonts w:ascii="Myriad Pro" w:hAnsi="Myriad Pro" w:cs="Arial"/>
          <w:b/>
          <w:bCs/>
          <w:szCs w:val="24"/>
        </w:rPr>
      </w:pPr>
      <w:r w:rsidRPr="007E299D">
        <w:rPr>
          <w:rFonts w:ascii="Myriad Pro" w:hAnsi="Myriad Pro"/>
          <w:b/>
          <w:smallCaps/>
          <w:color w:val="000080"/>
          <w:sz w:val="36"/>
          <w:szCs w:val="36"/>
        </w:rPr>
        <w:lastRenderedPageBreak/>
        <w:t>Plan Operativo Anual de Subvenciones 2024</w:t>
      </w:r>
    </w:p>
    <w:p w14:paraId="793E667F" w14:textId="77777777" w:rsidR="007E299D" w:rsidRPr="007E299D" w:rsidRDefault="007E299D" w:rsidP="007E299D">
      <w:pPr>
        <w:autoSpaceDE w:val="0"/>
        <w:autoSpaceDN w:val="0"/>
        <w:adjustRightInd w:val="0"/>
        <w:ind w:left="1800"/>
        <w:rPr>
          <w:rFonts w:ascii="Myriad Pro" w:hAnsi="Myriad Pro" w:cs="Arial"/>
          <w:b/>
          <w:bCs/>
          <w:szCs w:val="24"/>
        </w:rPr>
      </w:pPr>
    </w:p>
    <w:p w14:paraId="69EF05A1" w14:textId="77777777" w:rsidR="007E299D" w:rsidRPr="007E299D" w:rsidRDefault="007E299D" w:rsidP="007E299D">
      <w:pPr>
        <w:tabs>
          <w:tab w:val="num" w:pos="540"/>
        </w:tabs>
        <w:rPr>
          <w:rFonts w:ascii="Myriad Pro" w:hAnsi="Myriad Pro" w:cs="Arial"/>
          <w:szCs w:val="24"/>
        </w:rPr>
      </w:pPr>
      <w:r w:rsidRPr="007E299D">
        <w:rPr>
          <w:rFonts w:ascii="Myriad Pro" w:hAnsi="Myriad Pro" w:cs="Arial"/>
          <w:szCs w:val="24"/>
        </w:rPr>
        <w:t>El Plan Operativo 2024 de Subvenciones del Instituto Insular de Deportes de Gran Canaria describe el efecto e impacto que se espera lograr con la acción institucional durante el periodo de vigencia del Plan y que han de estar vinculado con los objetivos del presupuesto de este Organismo, teniendo como principal finalidad el fomento, desarrollo y promoción del deporte en la isla de Gran Canaria, constituyendo siempre su principal referente y línea de actuación “</w:t>
      </w:r>
      <w:r w:rsidRPr="007E299D">
        <w:rPr>
          <w:rFonts w:ascii="Myriad Pro" w:hAnsi="Myriad Pro" w:cs="Arial"/>
          <w:i/>
          <w:iCs/>
          <w:szCs w:val="24"/>
        </w:rPr>
        <w:t>la promoción de la práctica deportiva”</w:t>
      </w:r>
      <w:r w:rsidRPr="007E299D">
        <w:rPr>
          <w:rFonts w:ascii="Myriad Pro" w:hAnsi="Myriad Pro" w:cs="Arial"/>
          <w:szCs w:val="24"/>
        </w:rPr>
        <w:t xml:space="preserve">. </w:t>
      </w:r>
    </w:p>
    <w:p w14:paraId="11B7D61F" w14:textId="77777777" w:rsidR="007E299D" w:rsidRPr="007E299D" w:rsidRDefault="007E299D" w:rsidP="007E299D">
      <w:pPr>
        <w:tabs>
          <w:tab w:val="num" w:pos="540"/>
        </w:tabs>
        <w:rPr>
          <w:rFonts w:ascii="Myriad Pro" w:hAnsi="Myriad Pro" w:cs="Arial"/>
          <w:szCs w:val="24"/>
        </w:rPr>
      </w:pPr>
    </w:p>
    <w:p w14:paraId="549E1490" w14:textId="77777777" w:rsidR="007E299D" w:rsidRPr="007E299D" w:rsidRDefault="007E299D" w:rsidP="007E299D">
      <w:pPr>
        <w:tabs>
          <w:tab w:val="num" w:pos="540"/>
        </w:tabs>
        <w:rPr>
          <w:rFonts w:ascii="Myriad Pro" w:hAnsi="Myriad Pro" w:cs="Arial"/>
          <w:b/>
          <w:bCs/>
          <w:szCs w:val="24"/>
          <w:u w:val="single"/>
        </w:rPr>
      </w:pPr>
      <w:r w:rsidRPr="007E299D">
        <w:rPr>
          <w:rFonts w:ascii="Myriad Pro" w:hAnsi="Myriad Pro" w:cs="Arial"/>
          <w:szCs w:val="24"/>
        </w:rPr>
        <w:t xml:space="preserve">Con la finalidad de avanzar y alcanzar total o parcialmente los objetivos y estrategias fijados este año se ha elaborado el siguiente </w:t>
      </w:r>
      <w:r w:rsidRPr="007E299D">
        <w:rPr>
          <w:rFonts w:ascii="Myriad Pro" w:hAnsi="Myriad Pro" w:cs="Arial"/>
          <w:b/>
          <w:bCs/>
          <w:szCs w:val="24"/>
          <w:u w:val="single"/>
        </w:rPr>
        <w:t>Plan Operativo Anual 2024</w:t>
      </w:r>
      <w:r w:rsidRPr="007E299D">
        <w:rPr>
          <w:rFonts w:ascii="Myriad Pro" w:hAnsi="Myriad Pro" w:cs="Arial"/>
          <w:b/>
          <w:bCs/>
          <w:szCs w:val="24"/>
        </w:rPr>
        <w:t xml:space="preserve"> </w:t>
      </w:r>
    </w:p>
    <w:p w14:paraId="4F87C615" w14:textId="77777777" w:rsidR="007E299D" w:rsidRPr="007E299D" w:rsidRDefault="007E299D" w:rsidP="007E299D">
      <w:pPr>
        <w:tabs>
          <w:tab w:val="num" w:pos="540"/>
        </w:tabs>
        <w:rPr>
          <w:rFonts w:ascii="Myriad Pro" w:hAnsi="Myriad Pro" w:cs="Arial"/>
          <w:szCs w:val="24"/>
        </w:rPr>
      </w:pPr>
    </w:p>
    <w:p w14:paraId="26C6F171" w14:textId="77777777" w:rsidR="007E299D" w:rsidRPr="007E299D" w:rsidRDefault="007E299D" w:rsidP="007E299D">
      <w:pPr>
        <w:tabs>
          <w:tab w:val="num" w:pos="540"/>
        </w:tabs>
        <w:rPr>
          <w:rFonts w:ascii="Myriad Pro" w:hAnsi="Myriad Pro" w:cs="Arial"/>
          <w:b/>
          <w:bCs/>
          <w:caps/>
          <w:color w:val="002060"/>
          <w:szCs w:val="24"/>
        </w:rPr>
      </w:pPr>
      <w:r w:rsidRPr="007E299D">
        <w:rPr>
          <w:rFonts w:ascii="Myriad Pro" w:hAnsi="Myriad Pro" w:cs="Arial"/>
          <w:b/>
          <w:bCs/>
          <w:caps/>
          <w:color w:val="002060"/>
          <w:szCs w:val="24"/>
        </w:rPr>
        <w:t>Contenido:</w:t>
      </w:r>
    </w:p>
    <w:p w14:paraId="39293F69" w14:textId="77777777" w:rsidR="007E299D" w:rsidRPr="007E299D" w:rsidRDefault="007E299D" w:rsidP="007E299D">
      <w:pPr>
        <w:tabs>
          <w:tab w:val="num" w:pos="540"/>
        </w:tabs>
        <w:rPr>
          <w:rFonts w:ascii="Myriad Pro" w:hAnsi="Myriad Pro" w:cs="Arial"/>
          <w:szCs w:val="24"/>
        </w:rPr>
      </w:pPr>
    </w:p>
    <w:p w14:paraId="7E72844B" w14:textId="77777777" w:rsidR="007E299D" w:rsidRPr="007E299D" w:rsidRDefault="007E299D" w:rsidP="007E299D">
      <w:pPr>
        <w:tabs>
          <w:tab w:val="num" w:pos="540"/>
        </w:tabs>
        <w:rPr>
          <w:rFonts w:ascii="Myriad Pro" w:hAnsi="Myriad Pro" w:cs="Arial"/>
          <w:b/>
          <w:bCs/>
          <w:szCs w:val="24"/>
        </w:rPr>
      </w:pPr>
      <w:r w:rsidRPr="007E299D">
        <w:rPr>
          <w:rFonts w:ascii="Myriad Pro" w:hAnsi="Myriad Pro" w:cs="Arial"/>
          <w:szCs w:val="24"/>
        </w:rPr>
        <w:t xml:space="preserve">Las Líneas de subvención del Instituto Insular de Deportes de Gran Canaria están dirigidas a la consecución de acciones estratégicas que enmarcan los siguientes </w:t>
      </w:r>
      <w:r w:rsidRPr="007E299D">
        <w:rPr>
          <w:rFonts w:ascii="Myriad Pro" w:hAnsi="Myriad Pro" w:cs="Arial"/>
          <w:b/>
          <w:bCs/>
          <w:szCs w:val="24"/>
          <w:u w:val="single"/>
        </w:rPr>
        <w:t>objetivos del Presupuesto 2024 y Plan Operativo Anual 2024</w:t>
      </w:r>
      <w:r w:rsidRPr="007E299D">
        <w:rPr>
          <w:rFonts w:ascii="Myriad Pro" w:hAnsi="Myriad Pro" w:cs="Arial"/>
          <w:b/>
          <w:bCs/>
          <w:szCs w:val="24"/>
        </w:rPr>
        <w:t>:</w:t>
      </w:r>
    </w:p>
    <w:p w14:paraId="0A4A39B2" w14:textId="77777777" w:rsidR="007E299D" w:rsidRPr="007E299D" w:rsidRDefault="007E299D" w:rsidP="007E299D">
      <w:pPr>
        <w:tabs>
          <w:tab w:val="num" w:pos="540"/>
        </w:tabs>
        <w:rPr>
          <w:rFonts w:ascii="Myriad Pro" w:hAnsi="Myriad Pro" w:cs="Arial"/>
          <w:b/>
          <w:bCs/>
          <w:szCs w:val="24"/>
        </w:rPr>
      </w:pPr>
    </w:p>
    <w:p w14:paraId="5C940C4C" w14:textId="77777777" w:rsidR="007E299D" w:rsidRPr="007E299D" w:rsidRDefault="007E299D" w:rsidP="007E299D">
      <w:pPr>
        <w:numPr>
          <w:ilvl w:val="0"/>
          <w:numId w:val="18"/>
        </w:numPr>
        <w:rPr>
          <w:rFonts w:ascii="Myriad Pro" w:hAnsi="Myriad Pro" w:cs="Arial"/>
          <w:szCs w:val="24"/>
        </w:rPr>
      </w:pPr>
      <w:r w:rsidRPr="007E299D">
        <w:rPr>
          <w:rFonts w:ascii="Myriad Pro" w:hAnsi="Myriad Pro" w:cs="Arial"/>
          <w:szCs w:val="24"/>
        </w:rPr>
        <w:t>Optimizar la gestión interna del Instituto Insular de Deportes de Gran Canaria, desde los principios de eficacia, eficiencia y racionalización del gasto, a través de la Relación de Puestos de Trabajo.</w:t>
      </w:r>
    </w:p>
    <w:p w14:paraId="36A8A703" w14:textId="77777777" w:rsidR="007E299D" w:rsidRPr="007E299D" w:rsidRDefault="007E299D" w:rsidP="007E299D">
      <w:pPr>
        <w:rPr>
          <w:rFonts w:ascii="Myriad Pro" w:hAnsi="Myriad Pro" w:cs="Arial"/>
          <w:szCs w:val="24"/>
        </w:rPr>
      </w:pPr>
    </w:p>
    <w:p w14:paraId="7F1BEB0A" w14:textId="77777777" w:rsidR="007E299D" w:rsidRPr="007E299D" w:rsidRDefault="007E299D" w:rsidP="007E299D">
      <w:pPr>
        <w:numPr>
          <w:ilvl w:val="0"/>
          <w:numId w:val="18"/>
        </w:numPr>
        <w:rPr>
          <w:rFonts w:ascii="Myriad Pro" w:hAnsi="Myriad Pro" w:cs="Arial"/>
          <w:szCs w:val="24"/>
        </w:rPr>
      </w:pPr>
      <w:r w:rsidRPr="007E299D">
        <w:rPr>
          <w:rFonts w:ascii="Myriad Pro" w:hAnsi="Myriad Pro" w:cs="Arial"/>
          <w:szCs w:val="24"/>
        </w:rPr>
        <w:t>Ofrecer una respuesta adecuada y eficiente a los agentes del sistema deportivo de Gran Canaria.</w:t>
      </w:r>
    </w:p>
    <w:p w14:paraId="6D14CD60" w14:textId="77777777" w:rsidR="007E299D" w:rsidRPr="007E299D" w:rsidRDefault="007E299D" w:rsidP="007E299D">
      <w:pPr>
        <w:spacing w:line="240" w:lineRule="auto"/>
        <w:ind w:left="708"/>
        <w:jc w:val="left"/>
        <w:rPr>
          <w:rFonts w:ascii="Myriad Pro" w:hAnsi="Myriad Pro" w:cs="Arial"/>
          <w:szCs w:val="24"/>
          <w:lang w:val="es-ES_tradnl"/>
        </w:rPr>
      </w:pPr>
    </w:p>
    <w:p w14:paraId="5217C7B2" w14:textId="77777777" w:rsidR="007E299D" w:rsidRPr="007E299D" w:rsidRDefault="007E299D" w:rsidP="007E299D">
      <w:pPr>
        <w:numPr>
          <w:ilvl w:val="0"/>
          <w:numId w:val="18"/>
        </w:numPr>
        <w:rPr>
          <w:rFonts w:ascii="Myriad Pro" w:hAnsi="Myriad Pro" w:cs="Arial"/>
          <w:szCs w:val="24"/>
        </w:rPr>
      </w:pPr>
      <w:r w:rsidRPr="007E299D">
        <w:rPr>
          <w:rFonts w:ascii="Myriad Pro" w:hAnsi="Myriad Pro" w:cs="Arial"/>
          <w:szCs w:val="24"/>
        </w:rPr>
        <w:t>Coordinar e impulsar la ordenación y gestión eficaz del sistema deportivo insular, de forma que proporcione un acceso generalizado de los ciudadanos de todos los municipios de Gran Canaria a la práctica deportiva.</w:t>
      </w:r>
    </w:p>
    <w:p w14:paraId="7554E030" w14:textId="77777777" w:rsidR="007E299D" w:rsidRPr="007E299D" w:rsidRDefault="007E299D" w:rsidP="007E299D">
      <w:pPr>
        <w:spacing w:line="240" w:lineRule="auto"/>
        <w:ind w:left="708"/>
        <w:jc w:val="left"/>
        <w:rPr>
          <w:rFonts w:ascii="Myriad Pro" w:hAnsi="Myriad Pro" w:cs="Arial"/>
          <w:szCs w:val="24"/>
          <w:lang w:val="es-ES_tradnl"/>
        </w:rPr>
      </w:pPr>
    </w:p>
    <w:p w14:paraId="54297A30" w14:textId="77777777" w:rsidR="007E299D" w:rsidRPr="007E299D" w:rsidRDefault="007E299D" w:rsidP="007E299D">
      <w:pPr>
        <w:numPr>
          <w:ilvl w:val="0"/>
          <w:numId w:val="18"/>
        </w:numPr>
        <w:rPr>
          <w:rFonts w:ascii="Myriad Pro" w:hAnsi="Myriad Pro" w:cs="Arial"/>
          <w:szCs w:val="24"/>
        </w:rPr>
      </w:pPr>
      <w:r w:rsidRPr="007E299D">
        <w:rPr>
          <w:rFonts w:ascii="Myriad Pro" w:hAnsi="Myriad Pro" w:cs="Arial"/>
          <w:szCs w:val="24"/>
        </w:rPr>
        <w:lastRenderedPageBreak/>
        <w:t>Mejorar las condiciones en las que se realiza la iniciación a la actividad deportiva, especialmente entre el sistema deportivo insular de deporte en edad escolar.</w:t>
      </w:r>
    </w:p>
    <w:p w14:paraId="56415AE1" w14:textId="77777777" w:rsidR="007E299D" w:rsidRPr="007E299D" w:rsidRDefault="007E299D" w:rsidP="007E299D">
      <w:pPr>
        <w:numPr>
          <w:ilvl w:val="0"/>
          <w:numId w:val="18"/>
        </w:numPr>
        <w:rPr>
          <w:rFonts w:ascii="Myriad Pro" w:hAnsi="Myriad Pro" w:cs="Arial"/>
          <w:szCs w:val="24"/>
        </w:rPr>
      </w:pPr>
      <w:r w:rsidRPr="007E299D">
        <w:rPr>
          <w:rFonts w:ascii="Myriad Pro" w:hAnsi="Myriad Pro" w:cs="Arial"/>
          <w:szCs w:val="24"/>
        </w:rPr>
        <w:t>Sistematizar e intensificar vías de cooperación, colaboración y coordinación entre las entidades que desarrollan o promueven actividad deportiva, especialmente, potenciando una línea de coordinación con los municipios de la Isla.</w:t>
      </w:r>
    </w:p>
    <w:p w14:paraId="2448429B" w14:textId="77777777" w:rsidR="007E299D" w:rsidRPr="007E299D" w:rsidRDefault="007E299D" w:rsidP="007E299D">
      <w:pPr>
        <w:spacing w:line="240" w:lineRule="auto"/>
        <w:ind w:left="708"/>
        <w:jc w:val="left"/>
        <w:rPr>
          <w:rFonts w:ascii="Myriad Pro" w:hAnsi="Myriad Pro" w:cs="Arial"/>
          <w:szCs w:val="24"/>
          <w:lang w:val="es-ES_tradnl"/>
        </w:rPr>
      </w:pPr>
    </w:p>
    <w:p w14:paraId="032FF81F" w14:textId="77777777" w:rsidR="007E299D" w:rsidRPr="007E299D" w:rsidRDefault="007E299D" w:rsidP="007E299D">
      <w:pPr>
        <w:numPr>
          <w:ilvl w:val="0"/>
          <w:numId w:val="18"/>
        </w:numPr>
        <w:rPr>
          <w:rFonts w:ascii="Myriad Pro" w:hAnsi="Myriad Pro" w:cs="Arial"/>
          <w:szCs w:val="24"/>
        </w:rPr>
      </w:pPr>
      <w:r w:rsidRPr="007E299D">
        <w:rPr>
          <w:rFonts w:ascii="Myriad Pro" w:hAnsi="Myriad Pro" w:cs="Arial"/>
          <w:szCs w:val="24"/>
        </w:rPr>
        <w:t>Cooperar con un alto grado de implicación con las Federaciones de juegos y deportes autóctonos y tradicionales, impulsando la promoción deportiva en estas modalidades y apoyo en su infraestructura.</w:t>
      </w:r>
    </w:p>
    <w:p w14:paraId="624E7F7F" w14:textId="77777777" w:rsidR="007E299D" w:rsidRPr="007E299D" w:rsidRDefault="007E299D" w:rsidP="007E299D">
      <w:pPr>
        <w:spacing w:line="240" w:lineRule="auto"/>
        <w:ind w:left="708"/>
        <w:jc w:val="left"/>
        <w:rPr>
          <w:rFonts w:ascii="Myriad Pro" w:hAnsi="Myriad Pro" w:cs="Arial"/>
          <w:szCs w:val="24"/>
          <w:lang w:val="es-ES_tradnl"/>
        </w:rPr>
      </w:pPr>
    </w:p>
    <w:p w14:paraId="787E1ADB" w14:textId="77777777" w:rsidR="007E299D" w:rsidRPr="007E299D" w:rsidRDefault="007E299D" w:rsidP="007E299D">
      <w:pPr>
        <w:numPr>
          <w:ilvl w:val="0"/>
          <w:numId w:val="18"/>
        </w:numPr>
        <w:rPr>
          <w:rFonts w:ascii="Myriad Pro" w:hAnsi="Myriad Pro" w:cs="Arial"/>
          <w:szCs w:val="24"/>
        </w:rPr>
      </w:pPr>
      <w:r w:rsidRPr="007E299D">
        <w:rPr>
          <w:rFonts w:ascii="Myriad Pro" w:hAnsi="Myriad Pro" w:cs="Arial"/>
          <w:szCs w:val="24"/>
        </w:rPr>
        <w:t>Potenciar los hábitos deportivos saludables y el acceso a la práctica deportiva especialmente entre determinados grupos sociales como los colectivos de atención especial señalados en la Ley Canaria del Deporte.</w:t>
      </w:r>
    </w:p>
    <w:p w14:paraId="18D92DBC" w14:textId="77777777" w:rsidR="007E299D" w:rsidRPr="007E299D" w:rsidRDefault="007E299D" w:rsidP="007E299D">
      <w:pPr>
        <w:spacing w:line="240" w:lineRule="auto"/>
        <w:ind w:left="708"/>
        <w:jc w:val="left"/>
        <w:rPr>
          <w:rFonts w:ascii="Myriad Pro" w:hAnsi="Myriad Pro" w:cs="Arial"/>
          <w:szCs w:val="24"/>
          <w:lang w:val="es-ES_tradnl"/>
        </w:rPr>
      </w:pPr>
    </w:p>
    <w:p w14:paraId="5EBC479B" w14:textId="77777777" w:rsidR="007E299D" w:rsidRPr="007E299D" w:rsidRDefault="007E299D" w:rsidP="007E299D">
      <w:pPr>
        <w:numPr>
          <w:ilvl w:val="0"/>
          <w:numId w:val="18"/>
        </w:numPr>
        <w:rPr>
          <w:rFonts w:ascii="Myriad Pro" w:hAnsi="Myriad Pro" w:cs="Arial"/>
          <w:szCs w:val="24"/>
        </w:rPr>
      </w:pPr>
      <w:r w:rsidRPr="007E299D">
        <w:rPr>
          <w:rFonts w:ascii="Myriad Pro" w:hAnsi="Myriad Pro" w:cs="Arial"/>
          <w:szCs w:val="24"/>
        </w:rPr>
        <w:t>Coadyuvar en la calidad turística de Gran Canaria, que facilite convertir la isla en un destino turístico-deportivo, fomentando para ello los eventos deportivos de nivel internacional.</w:t>
      </w:r>
    </w:p>
    <w:p w14:paraId="7813FBFE" w14:textId="77777777" w:rsidR="007E299D" w:rsidRPr="007E299D" w:rsidRDefault="007E299D" w:rsidP="007E299D">
      <w:pPr>
        <w:spacing w:line="240" w:lineRule="auto"/>
        <w:ind w:left="708"/>
        <w:jc w:val="left"/>
        <w:rPr>
          <w:rFonts w:ascii="Myriad Pro" w:hAnsi="Myriad Pro" w:cs="Arial"/>
          <w:szCs w:val="24"/>
          <w:lang w:val="es-ES_tradnl"/>
        </w:rPr>
      </w:pPr>
    </w:p>
    <w:p w14:paraId="31B734B0" w14:textId="77777777" w:rsidR="007E299D" w:rsidRPr="007E299D" w:rsidRDefault="007E299D" w:rsidP="007E299D">
      <w:pPr>
        <w:numPr>
          <w:ilvl w:val="0"/>
          <w:numId w:val="18"/>
        </w:numPr>
        <w:rPr>
          <w:rFonts w:ascii="Myriad Pro" w:hAnsi="Myriad Pro" w:cs="Arial"/>
          <w:szCs w:val="24"/>
        </w:rPr>
      </w:pPr>
      <w:r w:rsidRPr="007E299D">
        <w:rPr>
          <w:rFonts w:ascii="Myriad Pro" w:hAnsi="Myriad Pro" w:cs="Arial"/>
          <w:szCs w:val="24"/>
        </w:rPr>
        <w:t>Cooperar con las entidades deportivas que compitan en el máximo nivel de sus respectivas categorías deportivas.</w:t>
      </w:r>
    </w:p>
    <w:p w14:paraId="5C6D0FB0" w14:textId="77777777" w:rsidR="007E299D" w:rsidRPr="007E299D" w:rsidRDefault="007E299D" w:rsidP="007E299D">
      <w:pPr>
        <w:rPr>
          <w:rFonts w:ascii="Myriad Pro" w:hAnsi="Myriad Pro" w:cs="Arial"/>
          <w:szCs w:val="24"/>
        </w:rPr>
      </w:pPr>
    </w:p>
    <w:p w14:paraId="5EFFC547" w14:textId="77777777" w:rsidR="007E299D" w:rsidRPr="007E299D" w:rsidRDefault="007E299D" w:rsidP="007E299D">
      <w:pPr>
        <w:rPr>
          <w:rFonts w:ascii="Myriad Pro" w:hAnsi="Myriad Pro" w:cs="Arial"/>
          <w:szCs w:val="24"/>
        </w:rPr>
      </w:pPr>
      <w:r w:rsidRPr="007E299D">
        <w:rPr>
          <w:rFonts w:ascii="Myriad Pro" w:hAnsi="Myriad Pro" w:cs="Arial"/>
          <w:szCs w:val="24"/>
        </w:rPr>
        <w:t xml:space="preserve">Se define como las siguientes </w:t>
      </w:r>
      <w:r w:rsidRPr="007E299D">
        <w:rPr>
          <w:rFonts w:ascii="Myriad Pro" w:hAnsi="Myriad Pro" w:cs="Arial"/>
          <w:b/>
          <w:bCs/>
          <w:szCs w:val="24"/>
          <w:u w:val="single"/>
        </w:rPr>
        <w:t>Actuaciones</w:t>
      </w:r>
      <w:r w:rsidRPr="007E299D">
        <w:rPr>
          <w:rFonts w:ascii="Myriad Pro" w:hAnsi="Myriad Pro" w:cs="Arial"/>
          <w:b/>
          <w:bCs/>
          <w:szCs w:val="24"/>
        </w:rPr>
        <w:t xml:space="preserve"> </w:t>
      </w:r>
      <w:r w:rsidRPr="007E299D">
        <w:rPr>
          <w:rFonts w:ascii="Myriad Pro" w:hAnsi="Myriad Pro" w:cs="Arial"/>
          <w:szCs w:val="24"/>
        </w:rPr>
        <w:t xml:space="preserve">de aplicación al Presupuesto 2024: </w:t>
      </w:r>
    </w:p>
    <w:p w14:paraId="154015AE" w14:textId="77777777" w:rsidR="007E299D" w:rsidRPr="007E299D" w:rsidRDefault="007E299D" w:rsidP="007E299D">
      <w:pPr>
        <w:rPr>
          <w:rFonts w:ascii="Myriad Pro" w:hAnsi="Myriad Pro" w:cs="Arial"/>
          <w:szCs w:val="24"/>
        </w:rPr>
      </w:pPr>
    </w:p>
    <w:p w14:paraId="568C625E" w14:textId="77777777" w:rsidR="007E299D" w:rsidRPr="007E299D" w:rsidRDefault="007E299D" w:rsidP="007E299D">
      <w:pPr>
        <w:numPr>
          <w:ilvl w:val="0"/>
          <w:numId w:val="19"/>
        </w:numPr>
        <w:rPr>
          <w:rFonts w:ascii="Myriad Pro" w:hAnsi="Myriad Pro" w:cs="Arial"/>
          <w:szCs w:val="24"/>
        </w:rPr>
      </w:pPr>
      <w:r w:rsidRPr="007E299D">
        <w:rPr>
          <w:rFonts w:ascii="Myriad Pro" w:hAnsi="Myriad Pro" w:cs="Arial"/>
          <w:szCs w:val="24"/>
        </w:rPr>
        <w:t>Continuar con los procesos de mejora continua en la gestión del Instituto Insular de Deportes de Gran Canaria, creando entre otros, procesos normalizados y de control de gestión.</w:t>
      </w:r>
    </w:p>
    <w:p w14:paraId="62A685CA" w14:textId="77777777" w:rsidR="007E299D" w:rsidRPr="007E299D" w:rsidRDefault="007E299D" w:rsidP="007E299D">
      <w:pPr>
        <w:ind w:left="720"/>
        <w:rPr>
          <w:rFonts w:ascii="Myriad Pro" w:hAnsi="Myriad Pro" w:cs="Arial"/>
          <w:szCs w:val="24"/>
        </w:rPr>
      </w:pPr>
    </w:p>
    <w:p w14:paraId="296787D3" w14:textId="77777777" w:rsidR="007E299D" w:rsidRPr="007E299D" w:rsidRDefault="007E299D" w:rsidP="007E299D">
      <w:pPr>
        <w:numPr>
          <w:ilvl w:val="0"/>
          <w:numId w:val="19"/>
        </w:numPr>
        <w:rPr>
          <w:rFonts w:ascii="Myriad Pro" w:hAnsi="Myriad Pro" w:cs="Arial"/>
          <w:szCs w:val="24"/>
        </w:rPr>
      </w:pPr>
      <w:r w:rsidRPr="007E299D">
        <w:rPr>
          <w:rFonts w:ascii="Myriad Pro" w:hAnsi="Myriad Pro" w:cs="Arial"/>
          <w:szCs w:val="24"/>
        </w:rPr>
        <w:t>Mejorar la equidad y transparencia de las subvenciones.</w:t>
      </w:r>
    </w:p>
    <w:p w14:paraId="03D283A5" w14:textId="77777777" w:rsidR="007E299D" w:rsidRPr="007E299D" w:rsidRDefault="007E299D" w:rsidP="007E299D">
      <w:pPr>
        <w:spacing w:line="240" w:lineRule="auto"/>
        <w:ind w:left="708"/>
        <w:jc w:val="left"/>
        <w:rPr>
          <w:rFonts w:ascii="Myriad Pro" w:hAnsi="Myriad Pro" w:cs="Arial"/>
          <w:szCs w:val="24"/>
          <w:lang w:val="es-ES_tradnl"/>
        </w:rPr>
      </w:pPr>
    </w:p>
    <w:p w14:paraId="3E110A30" w14:textId="77777777" w:rsidR="007E299D" w:rsidRPr="007E299D" w:rsidRDefault="007E299D" w:rsidP="007E299D">
      <w:pPr>
        <w:numPr>
          <w:ilvl w:val="0"/>
          <w:numId w:val="19"/>
        </w:numPr>
        <w:rPr>
          <w:rFonts w:ascii="Myriad Pro" w:hAnsi="Myriad Pro" w:cs="Arial"/>
          <w:szCs w:val="24"/>
        </w:rPr>
      </w:pPr>
      <w:r w:rsidRPr="007E299D">
        <w:rPr>
          <w:rFonts w:ascii="Myriad Pro" w:hAnsi="Myriad Pro" w:cs="Arial"/>
          <w:szCs w:val="24"/>
        </w:rPr>
        <w:lastRenderedPageBreak/>
        <w:t>Cooperar con las entidades deportivas de máximo nivel de sus respectivas categorías deportivas y que participen en competiciones europeas.</w:t>
      </w:r>
    </w:p>
    <w:p w14:paraId="2EC0A496" w14:textId="77777777" w:rsidR="007E299D" w:rsidRPr="007E299D" w:rsidRDefault="007E299D" w:rsidP="007E299D">
      <w:pPr>
        <w:spacing w:line="240" w:lineRule="auto"/>
        <w:ind w:left="708"/>
        <w:jc w:val="left"/>
        <w:rPr>
          <w:rFonts w:ascii="Myriad Pro" w:hAnsi="Myriad Pro" w:cs="Arial"/>
          <w:szCs w:val="24"/>
          <w:lang w:val="es-ES_tradnl"/>
        </w:rPr>
      </w:pPr>
    </w:p>
    <w:p w14:paraId="2F76DD78" w14:textId="77777777" w:rsidR="007E299D" w:rsidRPr="007E299D" w:rsidRDefault="007E299D" w:rsidP="007E299D">
      <w:pPr>
        <w:numPr>
          <w:ilvl w:val="0"/>
          <w:numId w:val="19"/>
        </w:numPr>
        <w:rPr>
          <w:rFonts w:ascii="Myriad Pro" w:hAnsi="Myriad Pro" w:cs="Arial"/>
          <w:szCs w:val="24"/>
        </w:rPr>
      </w:pPr>
      <w:r w:rsidRPr="007E299D">
        <w:rPr>
          <w:rFonts w:ascii="Myriad Pro" w:hAnsi="Myriad Pro" w:cs="Arial"/>
          <w:szCs w:val="24"/>
        </w:rPr>
        <w:t>Reforzar las actividades de promoción deportiva e implementar nuevas iniciativas especialmente dirigidas a la oferta del deporte para todos y a colectivos de atención especial.</w:t>
      </w:r>
    </w:p>
    <w:p w14:paraId="7E1B094D" w14:textId="77777777" w:rsidR="007E299D" w:rsidRPr="007E299D" w:rsidRDefault="007E299D" w:rsidP="007E299D">
      <w:pPr>
        <w:numPr>
          <w:ilvl w:val="0"/>
          <w:numId w:val="19"/>
        </w:numPr>
        <w:rPr>
          <w:rFonts w:ascii="Myriad Pro" w:hAnsi="Myriad Pro" w:cs="Arial"/>
          <w:szCs w:val="24"/>
        </w:rPr>
      </w:pPr>
      <w:r w:rsidRPr="007E299D">
        <w:rPr>
          <w:rFonts w:ascii="Myriad Pro" w:hAnsi="Myriad Pro" w:cs="Arial"/>
          <w:szCs w:val="24"/>
        </w:rPr>
        <w:t>Cooperar con los ayuntamientos en la infraestructura y equipamientos deportivos a través de los programas de inversiones existentes.</w:t>
      </w:r>
    </w:p>
    <w:p w14:paraId="6E40BE77" w14:textId="77777777" w:rsidR="007E299D" w:rsidRPr="007E299D" w:rsidRDefault="007E299D" w:rsidP="007E299D">
      <w:pPr>
        <w:rPr>
          <w:rFonts w:ascii="Myriad Pro" w:hAnsi="Myriad Pro" w:cs="Arial"/>
          <w:szCs w:val="24"/>
        </w:rPr>
      </w:pPr>
    </w:p>
    <w:p w14:paraId="44D7BFDC" w14:textId="77777777" w:rsidR="007E299D" w:rsidRPr="007E299D" w:rsidRDefault="007E299D" w:rsidP="007E299D">
      <w:pPr>
        <w:numPr>
          <w:ilvl w:val="0"/>
          <w:numId w:val="19"/>
        </w:numPr>
        <w:rPr>
          <w:rFonts w:ascii="Myriad Pro" w:hAnsi="Myriad Pro" w:cs="Arial"/>
          <w:szCs w:val="24"/>
        </w:rPr>
      </w:pPr>
      <w:r w:rsidRPr="007E299D">
        <w:rPr>
          <w:rFonts w:ascii="Myriad Pro" w:hAnsi="Myriad Pro" w:cs="Arial"/>
          <w:szCs w:val="24"/>
        </w:rPr>
        <w:t>Mantener proyectos que incidan en el objetivo Gran Canaria como destino deportivo.</w:t>
      </w:r>
    </w:p>
    <w:p w14:paraId="23E832AA" w14:textId="77777777" w:rsidR="007E299D" w:rsidRPr="007E299D" w:rsidRDefault="007E299D" w:rsidP="007E299D">
      <w:pPr>
        <w:spacing w:line="240" w:lineRule="auto"/>
        <w:ind w:left="708"/>
        <w:jc w:val="left"/>
        <w:rPr>
          <w:rFonts w:ascii="Myriad Pro" w:hAnsi="Myriad Pro" w:cs="Arial"/>
          <w:szCs w:val="24"/>
          <w:lang w:val="es-ES_tradnl"/>
        </w:rPr>
      </w:pPr>
    </w:p>
    <w:p w14:paraId="1DEC7223" w14:textId="77777777" w:rsidR="007E299D" w:rsidRPr="007E299D" w:rsidRDefault="007E299D" w:rsidP="007E299D">
      <w:pPr>
        <w:rPr>
          <w:rFonts w:ascii="Myriad Pro" w:hAnsi="Myriad Pro" w:cs="Arial"/>
          <w:szCs w:val="24"/>
        </w:rPr>
      </w:pPr>
      <w:r w:rsidRPr="007E299D">
        <w:rPr>
          <w:rFonts w:ascii="Myriad Pro" w:hAnsi="Myriad Pro" w:cs="Arial"/>
          <w:b/>
          <w:bCs/>
          <w:szCs w:val="24"/>
          <w:u w:val="single"/>
        </w:rPr>
        <w:t>Las Líneas de subvención</w:t>
      </w:r>
      <w:r w:rsidRPr="007E299D">
        <w:rPr>
          <w:rFonts w:ascii="Myriad Pro" w:hAnsi="Myriad Pro" w:cs="Arial"/>
          <w:szCs w:val="24"/>
        </w:rPr>
        <w:t xml:space="preserve"> en la que se concreta el presente Plan de actuación, contendrán cada una de ellas los siguientes apartados:</w:t>
      </w:r>
    </w:p>
    <w:p w14:paraId="12E35C0B" w14:textId="77777777" w:rsidR="007E299D" w:rsidRPr="007E299D" w:rsidRDefault="007E299D" w:rsidP="007E299D">
      <w:pPr>
        <w:rPr>
          <w:rFonts w:ascii="Myriad Pro" w:hAnsi="Myriad Pro" w:cs="Arial"/>
          <w:szCs w:val="24"/>
        </w:rPr>
      </w:pPr>
    </w:p>
    <w:p w14:paraId="374ED5BB" w14:textId="77777777" w:rsidR="007E299D" w:rsidRPr="007E299D" w:rsidRDefault="007E299D" w:rsidP="007E299D">
      <w:pPr>
        <w:numPr>
          <w:ilvl w:val="1"/>
          <w:numId w:val="17"/>
        </w:numPr>
        <w:tabs>
          <w:tab w:val="clear" w:pos="2204"/>
          <w:tab w:val="num" w:pos="1985"/>
        </w:tabs>
        <w:ind w:left="1560" w:hanging="426"/>
        <w:rPr>
          <w:rFonts w:ascii="Myriad Pro" w:hAnsi="Myriad Pro" w:cs="Arial"/>
          <w:szCs w:val="24"/>
        </w:rPr>
      </w:pPr>
      <w:r w:rsidRPr="007E299D">
        <w:rPr>
          <w:rFonts w:ascii="Myriad Pro" w:hAnsi="Myriad Pro" w:cs="Arial"/>
          <w:szCs w:val="24"/>
        </w:rPr>
        <w:t>Sectores que recibirán la ayuda.</w:t>
      </w:r>
    </w:p>
    <w:p w14:paraId="666A4890" w14:textId="77777777" w:rsidR="007E299D" w:rsidRPr="007E299D" w:rsidRDefault="007E299D" w:rsidP="007E299D">
      <w:pPr>
        <w:numPr>
          <w:ilvl w:val="1"/>
          <w:numId w:val="17"/>
        </w:numPr>
        <w:tabs>
          <w:tab w:val="clear" w:pos="2204"/>
        </w:tabs>
        <w:ind w:left="1560" w:hanging="426"/>
        <w:rPr>
          <w:rFonts w:ascii="Myriad Pro" w:hAnsi="Myriad Pro" w:cs="Arial"/>
          <w:szCs w:val="24"/>
        </w:rPr>
      </w:pPr>
      <w:r w:rsidRPr="007E299D">
        <w:rPr>
          <w:rFonts w:ascii="Myriad Pro" w:hAnsi="Myriad Pro" w:cs="Arial"/>
          <w:szCs w:val="24"/>
        </w:rPr>
        <w:t>Objetivos y efectos que se pretenden con su aplicación.</w:t>
      </w:r>
    </w:p>
    <w:p w14:paraId="166EB028" w14:textId="77777777" w:rsidR="007E299D" w:rsidRPr="007E299D" w:rsidRDefault="007E299D" w:rsidP="007E299D">
      <w:pPr>
        <w:numPr>
          <w:ilvl w:val="1"/>
          <w:numId w:val="17"/>
        </w:numPr>
        <w:tabs>
          <w:tab w:val="clear" w:pos="2204"/>
        </w:tabs>
        <w:ind w:left="1560" w:hanging="426"/>
        <w:rPr>
          <w:rFonts w:ascii="Myriad Pro" w:hAnsi="Myriad Pro" w:cs="Arial"/>
          <w:szCs w:val="24"/>
        </w:rPr>
      </w:pPr>
      <w:r w:rsidRPr="007E299D">
        <w:rPr>
          <w:rFonts w:ascii="Myriad Pro" w:hAnsi="Myriad Pro" w:cs="Arial"/>
          <w:szCs w:val="24"/>
        </w:rPr>
        <w:t>Plazo necesario para su consecución.</w:t>
      </w:r>
    </w:p>
    <w:p w14:paraId="2F689AF7" w14:textId="77777777" w:rsidR="007E299D" w:rsidRPr="007E299D" w:rsidRDefault="007E299D" w:rsidP="007E299D">
      <w:pPr>
        <w:numPr>
          <w:ilvl w:val="1"/>
          <w:numId w:val="17"/>
        </w:numPr>
        <w:tabs>
          <w:tab w:val="clear" w:pos="2204"/>
          <w:tab w:val="num" w:pos="1843"/>
        </w:tabs>
        <w:ind w:left="1560" w:hanging="426"/>
        <w:rPr>
          <w:rFonts w:ascii="Myriad Pro" w:hAnsi="Myriad Pro" w:cs="Arial"/>
          <w:szCs w:val="24"/>
        </w:rPr>
      </w:pPr>
      <w:r w:rsidRPr="007E299D">
        <w:rPr>
          <w:rFonts w:ascii="Myriad Pro" w:hAnsi="Myriad Pro" w:cs="Arial"/>
          <w:szCs w:val="24"/>
        </w:rPr>
        <w:t>Costes previsibles para su realización y fuente de financiación.</w:t>
      </w:r>
    </w:p>
    <w:p w14:paraId="5B0DC48E" w14:textId="77777777" w:rsidR="007E299D" w:rsidRPr="007E299D" w:rsidRDefault="007E299D" w:rsidP="007E299D">
      <w:pPr>
        <w:tabs>
          <w:tab w:val="num" w:pos="2160"/>
        </w:tabs>
        <w:ind w:left="180"/>
        <w:rPr>
          <w:rFonts w:ascii="Myriad Pro" w:hAnsi="Myriad Pro" w:cs="Arial"/>
          <w:szCs w:val="24"/>
        </w:rPr>
      </w:pPr>
    </w:p>
    <w:p w14:paraId="3A3A58B9" w14:textId="77777777" w:rsidR="007E299D" w:rsidRPr="007E299D" w:rsidRDefault="007E299D" w:rsidP="007E299D">
      <w:pPr>
        <w:rPr>
          <w:rFonts w:ascii="Myriad Pro" w:hAnsi="Myriad Pro" w:cs="Arial"/>
          <w:szCs w:val="24"/>
        </w:rPr>
      </w:pPr>
      <w:r w:rsidRPr="007E299D">
        <w:rPr>
          <w:rFonts w:ascii="Myriad Pro" w:hAnsi="Myriad Pro" w:cs="Arial"/>
          <w:szCs w:val="24"/>
        </w:rPr>
        <w:t xml:space="preserve">El </w:t>
      </w:r>
      <w:r w:rsidRPr="007E299D">
        <w:rPr>
          <w:rFonts w:ascii="Myriad Pro" w:hAnsi="Myriad Pro" w:cs="Arial"/>
          <w:b/>
          <w:bCs/>
          <w:szCs w:val="24"/>
          <w:u w:val="single"/>
        </w:rPr>
        <w:t>plazo</w:t>
      </w:r>
      <w:r w:rsidRPr="007E299D">
        <w:rPr>
          <w:rFonts w:ascii="Myriad Pro" w:hAnsi="Myriad Pro" w:cs="Arial"/>
          <w:szCs w:val="24"/>
        </w:rPr>
        <w:t xml:space="preserve"> del presente Plan se circunscribe a actuaciones que se desarrollarán durante el ejercicio 2024, sin perjuicio de que puedan tener continuidad en planes futuros.</w:t>
      </w:r>
    </w:p>
    <w:p w14:paraId="6B6A8294" w14:textId="77777777" w:rsidR="007E299D" w:rsidRPr="007E299D" w:rsidRDefault="007E299D" w:rsidP="007E299D">
      <w:pPr>
        <w:rPr>
          <w:rFonts w:ascii="Myriad Pro" w:hAnsi="Myriad Pro" w:cs="Arial"/>
          <w:szCs w:val="24"/>
        </w:rPr>
      </w:pPr>
    </w:p>
    <w:p w14:paraId="70204BA4" w14:textId="77777777" w:rsidR="007E299D" w:rsidRPr="007E299D" w:rsidRDefault="007E299D" w:rsidP="007E299D">
      <w:pPr>
        <w:rPr>
          <w:rFonts w:ascii="Myriad Pro" w:hAnsi="Myriad Pro" w:cs="Arial"/>
          <w:szCs w:val="24"/>
        </w:rPr>
      </w:pPr>
      <w:r w:rsidRPr="007E299D">
        <w:rPr>
          <w:rFonts w:ascii="Myriad Pro" w:hAnsi="Myriad Pro" w:cs="Arial"/>
          <w:szCs w:val="24"/>
        </w:rPr>
        <w:t xml:space="preserve">La previsión de </w:t>
      </w:r>
      <w:r w:rsidRPr="007E299D">
        <w:rPr>
          <w:rFonts w:ascii="Myriad Pro" w:hAnsi="Myriad Pro" w:cs="Arial"/>
          <w:b/>
          <w:bCs/>
          <w:szCs w:val="24"/>
          <w:u w:val="single"/>
        </w:rPr>
        <w:t>Costes y Fuente de Financiación</w:t>
      </w:r>
      <w:r w:rsidRPr="007E299D">
        <w:rPr>
          <w:rFonts w:ascii="Myriad Pro" w:hAnsi="Myriad Pro" w:cs="Arial"/>
          <w:szCs w:val="24"/>
        </w:rPr>
        <w:t xml:space="preserve"> descritas en este Plan, serán íntegramente con fondos propios del Instituto Insular de Deportes de Gran Canaria, en concreto con cargo a los créditos contemplados en los capítulos 4 y 7 del Presupuesto para el 2024.</w:t>
      </w:r>
    </w:p>
    <w:p w14:paraId="2202D7BA" w14:textId="77777777" w:rsidR="007E299D" w:rsidRPr="007E299D" w:rsidRDefault="007E299D" w:rsidP="007E299D">
      <w:pPr>
        <w:autoSpaceDE w:val="0"/>
        <w:autoSpaceDN w:val="0"/>
        <w:adjustRightInd w:val="0"/>
        <w:ind w:firstLine="540"/>
        <w:rPr>
          <w:rFonts w:ascii="Myriad Pro" w:hAnsi="Myriad Pro" w:cs="Arial"/>
          <w:b/>
          <w:bCs/>
          <w:szCs w:val="24"/>
        </w:rPr>
      </w:pPr>
    </w:p>
    <w:p w14:paraId="621ACBDE" w14:textId="77777777" w:rsidR="007E299D" w:rsidRPr="007E299D" w:rsidRDefault="007E299D" w:rsidP="007E299D">
      <w:pPr>
        <w:autoSpaceDE w:val="0"/>
        <w:autoSpaceDN w:val="0"/>
        <w:adjustRightInd w:val="0"/>
        <w:rPr>
          <w:rFonts w:ascii="Myriad Pro" w:hAnsi="Myriad Pro" w:cs="Arial"/>
          <w:b/>
          <w:bCs/>
          <w:color w:val="002060"/>
          <w:szCs w:val="24"/>
        </w:rPr>
      </w:pPr>
      <w:r w:rsidRPr="007E299D">
        <w:rPr>
          <w:rFonts w:ascii="Myriad Pro" w:hAnsi="Myriad Pro" w:cs="Arial"/>
          <w:b/>
          <w:bCs/>
          <w:color w:val="002060"/>
          <w:szCs w:val="24"/>
        </w:rPr>
        <w:t>Consideraciones de Gestión Económica del Plan Operativo Anual 2024:</w:t>
      </w:r>
    </w:p>
    <w:p w14:paraId="390BE08F" w14:textId="77777777" w:rsidR="007E299D" w:rsidRPr="007E299D" w:rsidRDefault="007E299D" w:rsidP="007E299D">
      <w:pPr>
        <w:autoSpaceDE w:val="0"/>
        <w:autoSpaceDN w:val="0"/>
        <w:adjustRightInd w:val="0"/>
        <w:ind w:firstLine="540"/>
        <w:rPr>
          <w:rFonts w:ascii="Myriad Pro" w:hAnsi="Myriad Pro" w:cs="Arial"/>
          <w:szCs w:val="24"/>
        </w:rPr>
      </w:pPr>
    </w:p>
    <w:p w14:paraId="17B2B0C8" w14:textId="77777777" w:rsidR="007E299D" w:rsidRPr="007E299D" w:rsidRDefault="007E299D" w:rsidP="007E299D">
      <w:pPr>
        <w:rPr>
          <w:rFonts w:ascii="Myriad Pro" w:hAnsi="Myriad Pro" w:cs="Arial"/>
          <w:szCs w:val="24"/>
        </w:rPr>
      </w:pPr>
      <w:r w:rsidRPr="007E299D">
        <w:rPr>
          <w:rFonts w:ascii="Myriad Pro" w:hAnsi="Myriad Pro" w:cs="Arial"/>
          <w:szCs w:val="24"/>
        </w:rPr>
        <w:lastRenderedPageBreak/>
        <w:t xml:space="preserve">El Plan Operativo Anual de Subvenciones para 2024 asciende a </w:t>
      </w:r>
      <w:r w:rsidRPr="007E299D">
        <w:rPr>
          <w:rFonts w:ascii="Myriad Pro" w:hAnsi="Myriad Pro" w:cs="Arial"/>
          <w:b/>
          <w:bCs/>
          <w:szCs w:val="24"/>
        </w:rPr>
        <w:t>16.991.000,00 €</w:t>
      </w:r>
      <w:r w:rsidRPr="007E299D">
        <w:rPr>
          <w:rFonts w:ascii="Myriad Pro" w:hAnsi="Myriad Pro" w:cs="Arial"/>
          <w:szCs w:val="24"/>
        </w:rPr>
        <w:t xml:space="preserve">, lo que supone el </w:t>
      </w:r>
      <w:r w:rsidRPr="007E299D">
        <w:rPr>
          <w:rFonts w:ascii="Myriad Pro" w:hAnsi="Myriad Pro" w:cs="Arial"/>
          <w:b/>
          <w:bCs/>
          <w:szCs w:val="24"/>
        </w:rPr>
        <w:t xml:space="preserve">47,82% </w:t>
      </w:r>
      <w:r w:rsidRPr="007E299D">
        <w:rPr>
          <w:rFonts w:ascii="Myriad Pro" w:hAnsi="Myriad Pro" w:cs="Arial"/>
          <w:szCs w:val="24"/>
        </w:rPr>
        <w:t xml:space="preserve">del Presupuesto para el Ejercicio, representando un </w:t>
      </w:r>
      <w:r w:rsidRPr="007E299D">
        <w:rPr>
          <w:rFonts w:ascii="Myriad Pro" w:hAnsi="Myriad Pro" w:cs="Arial"/>
          <w:b/>
          <w:bCs/>
          <w:szCs w:val="24"/>
        </w:rPr>
        <w:t>aumento</w:t>
      </w:r>
      <w:r w:rsidRPr="007E299D">
        <w:rPr>
          <w:rFonts w:ascii="Myriad Pro" w:hAnsi="Myriad Pro" w:cs="Arial"/>
          <w:szCs w:val="24"/>
        </w:rPr>
        <w:t xml:space="preserve"> del </w:t>
      </w:r>
      <w:r w:rsidRPr="007E299D">
        <w:rPr>
          <w:rFonts w:ascii="Myriad Pro" w:hAnsi="Myriad Pro" w:cs="Arial"/>
          <w:b/>
          <w:bCs/>
          <w:szCs w:val="24"/>
        </w:rPr>
        <w:t xml:space="preserve">38,88%, </w:t>
      </w:r>
      <w:r w:rsidRPr="007E299D">
        <w:rPr>
          <w:rFonts w:ascii="Myriad Pro" w:hAnsi="Myriad Pro" w:cs="Arial"/>
          <w:szCs w:val="24"/>
        </w:rPr>
        <w:t>respecto al del Ejercicio precedente (</w:t>
      </w:r>
      <w:r w:rsidRPr="007E299D">
        <w:rPr>
          <w:rFonts w:ascii="Myriad Pro" w:hAnsi="Myriad Pro" w:cs="Arial"/>
          <w:b/>
          <w:bCs/>
          <w:szCs w:val="24"/>
        </w:rPr>
        <w:t xml:space="preserve">4.757.000 €). </w:t>
      </w:r>
    </w:p>
    <w:p w14:paraId="3D34B289" w14:textId="77777777" w:rsidR="007E299D" w:rsidRPr="007E299D" w:rsidRDefault="007E299D" w:rsidP="007E299D">
      <w:pPr>
        <w:autoSpaceDE w:val="0"/>
        <w:autoSpaceDN w:val="0"/>
        <w:adjustRightInd w:val="0"/>
        <w:ind w:firstLine="540"/>
        <w:rPr>
          <w:rFonts w:ascii="Myriad Pro" w:hAnsi="Myriad Pro" w:cs="Arial"/>
          <w:szCs w:val="24"/>
        </w:rPr>
      </w:pPr>
    </w:p>
    <w:p w14:paraId="29B20F5B" w14:textId="77777777" w:rsidR="007E299D" w:rsidRPr="007E299D" w:rsidRDefault="007E299D" w:rsidP="007E299D">
      <w:pPr>
        <w:rPr>
          <w:rFonts w:ascii="Myriad Pro" w:hAnsi="Myriad Pro" w:cs="Arial"/>
          <w:szCs w:val="24"/>
        </w:rPr>
      </w:pPr>
      <w:r w:rsidRPr="007E299D">
        <w:rPr>
          <w:rFonts w:ascii="Myriad Pro" w:hAnsi="Myriad Pro" w:cs="Arial"/>
          <w:szCs w:val="24"/>
        </w:rPr>
        <w:t xml:space="preserve">Del total de gastos presupuestados para Subvenciones, el </w:t>
      </w:r>
      <w:r w:rsidRPr="007E299D">
        <w:rPr>
          <w:rFonts w:ascii="Myriad Pro" w:hAnsi="Myriad Pro" w:cs="Arial"/>
          <w:b/>
          <w:bCs/>
          <w:szCs w:val="24"/>
        </w:rPr>
        <w:t xml:space="preserve">99,99% </w:t>
      </w:r>
      <w:r w:rsidRPr="007E299D">
        <w:rPr>
          <w:rFonts w:ascii="Myriad Pro" w:hAnsi="Myriad Pro" w:cs="Arial"/>
          <w:szCs w:val="24"/>
        </w:rPr>
        <w:t xml:space="preserve">corresponde a </w:t>
      </w:r>
      <w:r w:rsidRPr="007E299D">
        <w:rPr>
          <w:rFonts w:ascii="Myriad Pro" w:hAnsi="Myriad Pro" w:cs="Arial"/>
          <w:szCs w:val="24"/>
          <w:u w:val="single"/>
        </w:rPr>
        <w:t>Transferencias Corrientes</w:t>
      </w:r>
      <w:r w:rsidRPr="007E299D">
        <w:rPr>
          <w:rFonts w:ascii="Myriad Pro" w:hAnsi="Myriad Pro" w:cs="Arial"/>
          <w:szCs w:val="24"/>
        </w:rPr>
        <w:t xml:space="preserve"> (</w:t>
      </w:r>
      <w:r w:rsidRPr="007E299D">
        <w:rPr>
          <w:rFonts w:ascii="Myriad Pro" w:hAnsi="Myriad Pro" w:cs="Arial"/>
          <w:b/>
          <w:bCs/>
          <w:szCs w:val="24"/>
        </w:rPr>
        <w:t>16.989.000,00</w:t>
      </w:r>
      <w:r w:rsidRPr="007E299D">
        <w:rPr>
          <w:rFonts w:ascii="Myriad Pro" w:hAnsi="Myriad Pro" w:cs="Arial"/>
          <w:szCs w:val="24"/>
        </w:rPr>
        <w:t xml:space="preserve"> </w:t>
      </w:r>
      <w:r w:rsidRPr="007E299D">
        <w:rPr>
          <w:rFonts w:ascii="Myriad Pro" w:hAnsi="Myriad Pro" w:cs="Arial"/>
          <w:b/>
          <w:bCs/>
          <w:szCs w:val="24"/>
        </w:rPr>
        <w:t>€)</w:t>
      </w:r>
      <w:r w:rsidRPr="007E299D">
        <w:rPr>
          <w:rFonts w:ascii="Myriad Pro" w:hAnsi="Myriad Pro" w:cs="Arial"/>
          <w:szCs w:val="24"/>
        </w:rPr>
        <w:t xml:space="preserve"> y el </w:t>
      </w:r>
      <w:r w:rsidRPr="007E299D">
        <w:rPr>
          <w:rFonts w:ascii="Myriad Pro" w:hAnsi="Myriad Pro" w:cs="Arial"/>
          <w:b/>
          <w:bCs/>
          <w:szCs w:val="24"/>
        </w:rPr>
        <w:t>0,01 %</w:t>
      </w:r>
      <w:r w:rsidRPr="007E299D">
        <w:rPr>
          <w:rFonts w:ascii="Myriad Pro" w:hAnsi="Myriad Pro" w:cs="Arial"/>
          <w:szCs w:val="24"/>
        </w:rPr>
        <w:t xml:space="preserve"> (</w:t>
      </w:r>
      <w:r w:rsidRPr="007E299D">
        <w:rPr>
          <w:rFonts w:ascii="Myriad Pro" w:hAnsi="Myriad Pro" w:cs="Arial"/>
          <w:b/>
          <w:bCs/>
          <w:szCs w:val="24"/>
        </w:rPr>
        <w:t>2.000,00 €)</w:t>
      </w:r>
      <w:r w:rsidRPr="007E299D">
        <w:rPr>
          <w:rFonts w:ascii="Myriad Pro" w:hAnsi="Myriad Pro" w:cs="Arial"/>
          <w:szCs w:val="24"/>
        </w:rPr>
        <w:t xml:space="preserve"> a </w:t>
      </w:r>
      <w:r w:rsidRPr="007E299D">
        <w:rPr>
          <w:rFonts w:ascii="Myriad Pro" w:hAnsi="Myriad Pro" w:cs="Arial"/>
          <w:szCs w:val="24"/>
          <w:u w:val="single"/>
        </w:rPr>
        <w:t>Transferencias de Capital.</w:t>
      </w:r>
    </w:p>
    <w:p w14:paraId="2F03EAE1" w14:textId="77777777" w:rsidR="007E299D" w:rsidRPr="007E299D" w:rsidRDefault="007E299D" w:rsidP="007E299D">
      <w:pPr>
        <w:autoSpaceDE w:val="0"/>
        <w:autoSpaceDN w:val="0"/>
        <w:adjustRightInd w:val="0"/>
        <w:ind w:firstLine="540"/>
        <w:rPr>
          <w:rFonts w:ascii="Myriad Pro" w:hAnsi="Myriad Pro" w:cs="Arial"/>
          <w:szCs w:val="24"/>
        </w:rPr>
      </w:pPr>
    </w:p>
    <w:p w14:paraId="445684E4" w14:textId="77777777" w:rsidR="007E299D" w:rsidRPr="007E299D" w:rsidRDefault="007E299D" w:rsidP="007E299D">
      <w:pPr>
        <w:autoSpaceDE w:val="0"/>
        <w:autoSpaceDN w:val="0"/>
        <w:adjustRightInd w:val="0"/>
        <w:ind w:firstLine="540"/>
        <w:rPr>
          <w:rFonts w:ascii="Myriad Pro" w:hAnsi="Myriad Pro" w:cs="Arial"/>
          <w:szCs w:val="24"/>
        </w:rPr>
      </w:pPr>
      <w:r w:rsidRPr="007E299D">
        <w:rPr>
          <w:rFonts w:ascii="Myriad Pro" w:hAnsi="Myriad Pro" w:cs="Arial"/>
          <w:szCs w:val="24"/>
        </w:rPr>
        <w:t xml:space="preserve">La distribución de </w:t>
      </w:r>
      <w:r w:rsidRPr="007E299D">
        <w:rPr>
          <w:rFonts w:ascii="Myriad Pro" w:hAnsi="Myriad Pro" w:cs="Arial"/>
          <w:b/>
          <w:bCs/>
          <w:szCs w:val="24"/>
        </w:rPr>
        <w:t>Transferencias Corrientes</w:t>
      </w:r>
      <w:r w:rsidRPr="007E299D">
        <w:rPr>
          <w:rFonts w:ascii="Myriad Pro" w:hAnsi="Myriad Pro" w:cs="Arial"/>
          <w:szCs w:val="24"/>
        </w:rPr>
        <w:t xml:space="preserve"> se ha presupuestado, según el siguiente detalle:</w:t>
      </w:r>
    </w:p>
    <w:p w14:paraId="4634FFC9" w14:textId="77777777" w:rsidR="007E299D" w:rsidRPr="007E299D" w:rsidRDefault="007E299D" w:rsidP="007E299D">
      <w:pPr>
        <w:numPr>
          <w:ilvl w:val="0"/>
          <w:numId w:val="31"/>
        </w:numPr>
        <w:tabs>
          <w:tab w:val="clear" w:pos="1980"/>
          <w:tab w:val="num" w:pos="1620"/>
        </w:tabs>
        <w:autoSpaceDE w:val="0"/>
        <w:autoSpaceDN w:val="0"/>
        <w:adjustRightInd w:val="0"/>
        <w:rPr>
          <w:rFonts w:ascii="Myriad Pro" w:hAnsi="Myriad Pro" w:cs="Arial"/>
          <w:szCs w:val="24"/>
        </w:rPr>
      </w:pPr>
      <w:r w:rsidRPr="007E299D">
        <w:rPr>
          <w:rFonts w:ascii="Myriad Pro" w:hAnsi="Myriad Pro" w:cs="Arial"/>
          <w:szCs w:val="24"/>
        </w:rPr>
        <w:t>A Entidades locales:</w:t>
      </w:r>
      <w:r w:rsidRPr="007E299D">
        <w:rPr>
          <w:rFonts w:ascii="Myriad Pro" w:hAnsi="Myriad Pro" w:cs="Arial"/>
          <w:b/>
          <w:szCs w:val="24"/>
        </w:rPr>
        <w:t xml:space="preserve"> 1.000,00 </w:t>
      </w:r>
      <w:r w:rsidRPr="007E299D">
        <w:rPr>
          <w:rFonts w:ascii="Myriad Pro" w:hAnsi="Myriad Pro" w:cs="Arial"/>
          <w:szCs w:val="24"/>
        </w:rPr>
        <w:t>euros (</w:t>
      </w:r>
      <w:r w:rsidRPr="007E299D">
        <w:rPr>
          <w:rFonts w:ascii="Myriad Pro" w:hAnsi="Myriad Pro" w:cs="Arial"/>
          <w:b/>
          <w:bCs/>
          <w:szCs w:val="24"/>
        </w:rPr>
        <w:t>0,01%</w:t>
      </w:r>
      <w:r w:rsidRPr="007E299D">
        <w:rPr>
          <w:rFonts w:ascii="Myriad Pro" w:hAnsi="Myriad Pro" w:cs="Arial"/>
          <w:szCs w:val="24"/>
        </w:rPr>
        <w:t>).</w:t>
      </w:r>
    </w:p>
    <w:p w14:paraId="7A459D81" w14:textId="77777777" w:rsidR="007E299D" w:rsidRPr="007E299D" w:rsidRDefault="007E299D" w:rsidP="007E299D">
      <w:pPr>
        <w:numPr>
          <w:ilvl w:val="0"/>
          <w:numId w:val="31"/>
        </w:numPr>
        <w:autoSpaceDE w:val="0"/>
        <w:autoSpaceDN w:val="0"/>
        <w:adjustRightInd w:val="0"/>
        <w:rPr>
          <w:rFonts w:ascii="Myriad Pro" w:hAnsi="Myriad Pro" w:cs="Arial"/>
          <w:szCs w:val="24"/>
        </w:rPr>
      </w:pPr>
      <w:r w:rsidRPr="007E299D">
        <w:rPr>
          <w:rFonts w:ascii="Myriad Pro" w:hAnsi="Myriad Pro" w:cs="Arial"/>
          <w:szCs w:val="24"/>
        </w:rPr>
        <w:t xml:space="preserve">A Empresas Privadas: </w:t>
      </w:r>
      <w:r w:rsidRPr="007E299D">
        <w:rPr>
          <w:rFonts w:ascii="Myriad Pro" w:hAnsi="Myriad Pro" w:cs="Arial"/>
          <w:b/>
          <w:bCs/>
          <w:szCs w:val="24"/>
        </w:rPr>
        <w:t>5.288.000,00</w:t>
      </w:r>
      <w:r w:rsidRPr="007E299D">
        <w:rPr>
          <w:rFonts w:ascii="Myriad Pro" w:hAnsi="Myriad Pro" w:cs="Arial"/>
          <w:szCs w:val="24"/>
        </w:rPr>
        <w:t xml:space="preserve"> euros (</w:t>
      </w:r>
      <w:r w:rsidRPr="007E299D">
        <w:rPr>
          <w:rFonts w:ascii="Myriad Pro" w:hAnsi="Myriad Pro" w:cs="Arial"/>
          <w:b/>
          <w:bCs/>
          <w:szCs w:val="24"/>
        </w:rPr>
        <w:t>31,13%</w:t>
      </w:r>
      <w:r w:rsidRPr="007E299D">
        <w:rPr>
          <w:rFonts w:ascii="Myriad Pro" w:hAnsi="Myriad Pro" w:cs="Arial"/>
          <w:szCs w:val="24"/>
        </w:rPr>
        <w:t>).</w:t>
      </w:r>
    </w:p>
    <w:p w14:paraId="5BB855BF" w14:textId="77777777" w:rsidR="007E299D" w:rsidRPr="007E299D" w:rsidRDefault="007E299D" w:rsidP="007E299D">
      <w:pPr>
        <w:numPr>
          <w:ilvl w:val="0"/>
          <w:numId w:val="31"/>
        </w:numPr>
        <w:autoSpaceDE w:val="0"/>
        <w:autoSpaceDN w:val="0"/>
        <w:adjustRightInd w:val="0"/>
        <w:rPr>
          <w:rFonts w:ascii="Myriad Pro" w:hAnsi="Myriad Pro" w:cs="Arial"/>
          <w:szCs w:val="24"/>
        </w:rPr>
      </w:pPr>
      <w:r w:rsidRPr="007E299D">
        <w:rPr>
          <w:rFonts w:ascii="Myriad Pro" w:hAnsi="Myriad Pro" w:cs="Arial"/>
          <w:szCs w:val="24"/>
        </w:rPr>
        <w:t xml:space="preserve">A entidades sin fines de lucro: </w:t>
      </w:r>
      <w:r w:rsidRPr="007E299D">
        <w:rPr>
          <w:rFonts w:ascii="Myriad Pro" w:hAnsi="Myriad Pro" w:cs="Arial"/>
          <w:b/>
          <w:bCs/>
          <w:szCs w:val="24"/>
        </w:rPr>
        <w:t>11.700.000,00</w:t>
      </w:r>
      <w:r w:rsidRPr="007E299D">
        <w:rPr>
          <w:rFonts w:ascii="Myriad Pro" w:hAnsi="Myriad Pro" w:cs="Arial"/>
          <w:szCs w:val="24"/>
        </w:rPr>
        <w:t xml:space="preserve"> euros (</w:t>
      </w:r>
      <w:r w:rsidRPr="007E299D">
        <w:rPr>
          <w:rFonts w:ascii="Myriad Pro" w:hAnsi="Myriad Pro" w:cs="Arial"/>
          <w:b/>
          <w:bCs/>
          <w:szCs w:val="24"/>
        </w:rPr>
        <w:t>68,87%</w:t>
      </w:r>
      <w:r w:rsidRPr="007E299D">
        <w:rPr>
          <w:rFonts w:ascii="Myriad Pro" w:hAnsi="Myriad Pro" w:cs="Arial"/>
          <w:szCs w:val="24"/>
        </w:rPr>
        <w:t>)</w:t>
      </w:r>
    </w:p>
    <w:p w14:paraId="49BE7234" w14:textId="77777777" w:rsidR="007E299D" w:rsidRPr="007E299D" w:rsidRDefault="007E299D" w:rsidP="007E299D">
      <w:pPr>
        <w:autoSpaceDE w:val="0"/>
        <w:autoSpaceDN w:val="0"/>
        <w:adjustRightInd w:val="0"/>
        <w:ind w:firstLine="709"/>
        <w:rPr>
          <w:rFonts w:ascii="Myriad Pro" w:hAnsi="Myriad Pro" w:cs="Arial"/>
          <w:szCs w:val="24"/>
        </w:rPr>
      </w:pPr>
    </w:p>
    <w:p w14:paraId="2A300B5C" w14:textId="77777777" w:rsidR="007E299D" w:rsidRPr="007E299D" w:rsidRDefault="007E299D" w:rsidP="007E299D">
      <w:pPr>
        <w:autoSpaceDE w:val="0"/>
        <w:autoSpaceDN w:val="0"/>
        <w:adjustRightInd w:val="0"/>
        <w:ind w:firstLine="709"/>
        <w:rPr>
          <w:rFonts w:ascii="Myriad Pro" w:hAnsi="Myriad Pro" w:cs="Arial"/>
          <w:szCs w:val="24"/>
        </w:rPr>
      </w:pPr>
      <w:r w:rsidRPr="007E299D">
        <w:rPr>
          <w:rFonts w:ascii="Myriad Pro" w:hAnsi="Myriad Pro" w:cs="Arial"/>
          <w:szCs w:val="24"/>
        </w:rPr>
        <w:t xml:space="preserve">La distribución de </w:t>
      </w:r>
      <w:r w:rsidRPr="007E299D">
        <w:rPr>
          <w:rFonts w:ascii="Myriad Pro" w:hAnsi="Myriad Pro" w:cs="Arial"/>
          <w:b/>
          <w:bCs/>
          <w:szCs w:val="24"/>
        </w:rPr>
        <w:t>Transferencias de Capital</w:t>
      </w:r>
      <w:r w:rsidRPr="007E299D">
        <w:rPr>
          <w:rFonts w:ascii="Myriad Pro" w:hAnsi="Myriad Pro" w:cs="Arial"/>
          <w:szCs w:val="24"/>
        </w:rPr>
        <w:t xml:space="preserve"> se ha presupuestado, según el siguiente detalle:</w:t>
      </w:r>
    </w:p>
    <w:p w14:paraId="1030936E" w14:textId="77777777" w:rsidR="007E299D" w:rsidRPr="007E299D" w:rsidRDefault="007E299D" w:rsidP="007E299D">
      <w:pPr>
        <w:numPr>
          <w:ilvl w:val="0"/>
          <w:numId w:val="31"/>
        </w:numPr>
        <w:tabs>
          <w:tab w:val="clear" w:pos="1980"/>
          <w:tab w:val="num" w:pos="1620"/>
        </w:tabs>
        <w:autoSpaceDE w:val="0"/>
        <w:autoSpaceDN w:val="0"/>
        <w:adjustRightInd w:val="0"/>
        <w:rPr>
          <w:rFonts w:ascii="Myriad Pro" w:hAnsi="Myriad Pro" w:cs="Arial"/>
          <w:szCs w:val="24"/>
        </w:rPr>
      </w:pPr>
      <w:r w:rsidRPr="007E299D">
        <w:rPr>
          <w:rFonts w:ascii="Myriad Pro" w:hAnsi="Myriad Pro" w:cs="Arial"/>
          <w:szCs w:val="24"/>
        </w:rPr>
        <w:t xml:space="preserve">A Ayuntamientos: </w:t>
      </w:r>
      <w:r w:rsidRPr="007E299D">
        <w:rPr>
          <w:rFonts w:ascii="Myriad Pro" w:hAnsi="Myriad Pro" w:cs="Arial"/>
          <w:b/>
          <w:szCs w:val="24"/>
        </w:rPr>
        <w:t>1.000,00</w:t>
      </w:r>
      <w:r w:rsidRPr="007E299D">
        <w:rPr>
          <w:rFonts w:ascii="Myriad Pro" w:hAnsi="Myriad Pro" w:cs="Arial"/>
          <w:szCs w:val="24"/>
        </w:rPr>
        <w:t xml:space="preserve"> euros (</w:t>
      </w:r>
      <w:r w:rsidRPr="007E299D">
        <w:rPr>
          <w:rFonts w:ascii="Myriad Pro" w:hAnsi="Myriad Pro" w:cs="Arial"/>
          <w:b/>
          <w:bCs/>
          <w:szCs w:val="24"/>
        </w:rPr>
        <w:t>50,00%</w:t>
      </w:r>
      <w:r w:rsidRPr="007E299D">
        <w:rPr>
          <w:rFonts w:ascii="Myriad Pro" w:hAnsi="Myriad Pro" w:cs="Arial"/>
          <w:szCs w:val="24"/>
        </w:rPr>
        <w:t>).</w:t>
      </w:r>
    </w:p>
    <w:p w14:paraId="32948F9F" w14:textId="77777777" w:rsidR="007E299D" w:rsidRPr="007E299D" w:rsidRDefault="007E299D" w:rsidP="007E299D">
      <w:pPr>
        <w:numPr>
          <w:ilvl w:val="0"/>
          <w:numId w:val="31"/>
        </w:numPr>
        <w:autoSpaceDE w:val="0"/>
        <w:autoSpaceDN w:val="0"/>
        <w:adjustRightInd w:val="0"/>
        <w:rPr>
          <w:rFonts w:ascii="Myriad Pro" w:hAnsi="Myriad Pro" w:cs="Arial"/>
          <w:szCs w:val="24"/>
        </w:rPr>
      </w:pPr>
      <w:r w:rsidRPr="007E299D">
        <w:rPr>
          <w:rFonts w:ascii="Myriad Pro" w:hAnsi="Myriad Pro" w:cs="Arial"/>
          <w:szCs w:val="24"/>
        </w:rPr>
        <w:t>A entidades sin fines de lucro:</w:t>
      </w:r>
      <w:r w:rsidRPr="007E299D">
        <w:rPr>
          <w:rFonts w:ascii="Myriad Pro" w:hAnsi="Myriad Pro" w:cs="Arial"/>
          <w:b/>
          <w:bCs/>
          <w:szCs w:val="24"/>
        </w:rPr>
        <w:t xml:space="preserve"> 1.000,00 </w:t>
      </w:r>
      <w:r w:rsidRPr="007E299D">
        <w:rPr>
          <w:rFonts w:ascii="Myriad Pro" w:hAnsi="Myriad Pro" w:cs="Arial"/>
          <w:szCs w:val="24"/>
        </w:rPr>
        <w:t>euros (</w:t>
      </w:r>
      <w:r w:rsidRPr="007E299D">
        <w:rPr>
          <w:rFonts w:ascii="Myriad Pro" w:hAnsi="Myriad Pro" w:cs="Arial"/>
          <w:b/>
          <w:bCs/>
          <w:szCs w:val="24"/>
        </w:rPr>
        <w:t>50,00%</w:t>
      </w:r>
      <w:r w:rsidRPr="007E299D">
        <w:rPr>
          <w:rFonts w:ascii="Myriad Pro" w:hAnsi="Myriad Pro" w:cs="Arial"/>
          <w:szCs w:val="24"/>
        </w:rPr>
        <w:t>)</w:t>
      </w:r>
    </w:p>
    <w:p w14:paraId="08568422" w14:textId="77777777" w:rsidR="007E299D" w:rsidRPr="007E299D" w:rsidRDefault="007E299D" w:rsidP="007E299D">
      <w:pPr>
        <w:autoSpaceDE w:val="0"/>
        <w:autoSpaceDN w:val="0"/>
        <w:adjustRightInd w:val="0"/>
        <w:rPr>
          <w:rFonts w:ascii="Myriad Pro" w:hAnsi="Myriad Pro" w:cs="Arial"/>
          <w:szCs w:val="24"/>
        </w:rPr>
      </w:pPr>
    </w:p>
    <w:p w14:paraId="7A17B6C2" w14:textId="77777777" w:rsidR="007E299D" w:rsidRPr="007E299D" w:rsidRDefault="007E299D" w:rsidP="007E299D">
      <w:pPr>
        <w:autoSpaceDE w:val="0"/>
        <w:autoSpaceDN w:val="0"/>
        <w:adjustRightInd w:val="0"/>
        <w:ind w:firstLine="709"/>
        <w:rPr>
          <w:rFonts w:ascii="Myriad Pro" w:hAnsi="Myriad Pro" w:cs="Arial"/>
          <w:szCs w:val="24"/>
        </w:rPr>
      </w:pPr>
      <w:r w:rsidRPr="007E299D">
        <w:rPr>
          <w:rFonts w:ascii="Myriad Pro" w:hAnsi="Myriad Pro" w:cs="Arial"/>
          <w:szCs w:val="24"/>
        </w:rPr>
        <w:t xml:space="preserve">Las acciones estratégicas del Plan serán operativas mediante unas </w:t>
      </w:r>
      <w:r w:rsidRPr="007E299D">
        <w:rPr>
          <w:rFonts w:ascii="Myriad Pro" w:hAnsi="Myriad Pro" w:cs="Arial"/>
          <w:b/>
          <w:bCs/>
          <w:szCs w:val="24"/>
        </w:rPr>
        <w:t>Líneas de ayudas o subvenciones</w:t>
      </w:r>
      <w:r w:rsidRPr="007E299D">
        <w:rPr>
          <w:rFonts w:ascii="Myriad Pro" w:hAnsi="Myriad Pro" w:cs="Arial"/>
          <w:szCs w:val="24"/>
        </w:rPr>
        <w:t xml:space="preserve"> para fomentar y dar protagonismo al asociacionismo deportivo, colaborar con los Ayuntamientos de la isla, las asociaciones, federaciones insulares y clubes deportivos insulares, trabajando conjuntamente los distintos agentes en la promoción deportiva insular.</w:t>
      </w:r>
    </w:p>
    <w:p w14:paraId="7ACB2955" w14:textId="77777777" w:rsidR="007E299D" w:rsidRPr="007E299D" w:rsidRDefault="007E299D" w:rsidP="007E299D">
      <w:pPr>
        <w:autoSpaceDE w:val="0"/>
        <w:autoSpaceDN w:val="0"/>
        <w:adjustRightInd w:val="0"/>
        <w:ind w:firstLine="360"/>
        <w:rPr>
          <w:rFonts w:ascii="Myriad Pro" w:hAnsi="Myriad Pro" w:cs="Arial"/>
          <w:b/>
          <w:bCs/>
          <w:szCs w:val="24"/>
        </w:rPr>
      </w:pPr>
      <w:r w:rsidRPr="007E299D">
        <w:rPr>
          <w:rFonts w:ascii="Myriad Pro" w:hAnsi="Myriad Pro" w:cs="Arial"/>
          <w:b/>
          <w:bCs/>
          <w:szCs w:val="24"/>
        </w:rPr>
        <w:t xml:space="preserve"> </w:t>
      </w:r>
    </w:p>
    <w:p w14:paraId="5EFDA1A1" w14:textId="77777777" w:rsidR="007E299D" w:rsidRPr="007E299D" w:rsidRDefault="007E299D" w:rsidP="007E299D">
      <w:pPr>
        <w:keepNext/>
        <w:shd w:val="clear" w:color="auto" w:fill="D9D9D9"/>
        <w:autoSpaceDE w:val="0"/>
        <w:autoSpaceDN w:val="0"/>
        <w:adjustRightInd w:val="0"/>
        <w:jc w:val="left"/>
        <w:rPr>
          <w:rFonts w:ascii="Myriad Pro" w:hAnsi="Myriad Pro" w:cs="Arial"/>
          <w:b/>
          <w:bCs/>
          <w:color w:val="002060"/>
          <w:szCs w:val="24"/>
        </w:rPr>
      </w:pPr>
      <w:r w:rsidRPr="007E299D">
        <w:rPr>
          <w:rFonts w:ascii="Myriad Pro" w:hAnsi="Myriad Pro" w:cs="Arial"/>
          <w:b/>
          <w:bCs/>
          <w:color w:val="002060"/>
          <w:szCs w:val="24"/>
        </w:rPr>
        <w:t>LÍNEAS DE ACTUACIÓN DEL PLAN OPERATIVO ANUAL 2024:</w:t>
      </w:r>
    </w:p>
    <w:p w14:paraId="432E9227" w14:textId="77777777" w:rsidR="007E299D" w:rsidRPr="007E299D" w:rsidRDefault="007E299D" w:rsidP="007E299D">
      <w:pPr>
        <w:autoSpaceDE w:val="0"/>
        <w:autoSpaceDN w:val="0"/>
        <w:adjustRightInd w:val="0"/>
        <w:rPr>
          <w:rFonts w:ascii="Myriad Pro" w:hAnsi="Myriad Pro" w:cs="Arial"/>
          <w:szCs w:val="24"/>
        </w:rPr>
      </w:pPr>
    </w:p>
    <w:p w14:paraId="6CA9B4E3" w14:textId="77777777" w:rsidR="007E299D" w:rsidRPr="007E299D" w:rsidRDefault="007E299D" w:rsidP="007E299D">
      <w:pPr>
        <w:shd w:val="clear" w:color="auto" w:fill="D9D9D9"/>
        <w:rPr>
          <w:rFonts w:ascii="Myriad Pro" w:hAnsi="Myriad Pro" w:cs="Arial"/>
          <w:b/>
          <w:color w:val="002060"/>
          <w:szCs w:val="24"/>
          <w:u w:val="single"/>
        </w:rPr>
      </w:pPr>
      <w:r w:rsidRPr="007E299D">
        <w:rPr>
          <w:rFonts w:ascii="Myriad Pro" w:hAnsi="Myriad Pro" w:cs="Arial"/>
          <w:b/>
          <w:color w:val="002060"/>
          <w:szCs w:val="24"/>
          <w:u w:val="single"/>
        </w:rPr>
        <w:t>1.- Subvenciones para sufragar gastos soportados por los clubes deportivos en la isla de Gran Canaria en su participación en competición oficial de promoción deportiva y de la actividad física en las distintas modalidades deportivas:</w:t>
      </w:r>
    </w:p>
    <w:p w14:paraId="458D56AF" w14:textId="77777777" w:rsidR="007E299D" w:rsidRPr="007E299D" w:rsidRDefault="007E299D" w:rsidP="007E299D">
      <w:pPr>
        <w:autoSpaceDE w:val="0"/>
        <w:autoSpaceDN w:val="0"/>
        <w:adjustRightInd w:val="0"/>
        <w:rPr>
          <w:rFonts w:ascii="Myriad Pro" w:hAnsi="Myriad Pro" w:cs="Arial"/>
          <w:b/>
          <w:bCs/>
          <w:szCs w:val="24"/>
          <w:u w:val="single"/>
        </w:rPr>
      </w:pPr>
    </w:p>
    <w:p w14:paraId="5A4358E8" w14:textId="77777777" w:rsidR="007E299D" w:rsidRPr="007E299D" w:rsidRDefault="007E299D" w:rsidP="007E299D">
      <w:pPr>
        <w:numPr>
          <w:ilvl w:val="0"/>
          <w:numId w:val="20"/>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Beneficiarios</w:t>
      </w:r>
      <w:r w:rsidRPr="007E299D">
        <w:rPr>
          <w:rFonts w:ascii="Myriad Pro" w:hAnsi="Myriad Pro" w:cs="Arial"/>
          <w:szCs w:val="24"/>
        </w:rPr>
        <w:t>: los clubes deportivos inscritos en el Registro de Entidades Deportivas y participantes en competiciones oficiales en las diferentes modalidades deportivas en categoría de benjamín a juvenil.</w:t>
      </w:r>
    </w:p>
    <w:p w14:paraId="64B6943F" w14:textId="77777777" w:rsidR="007E299D" w:rsidRPr="007E299D" w:rsidRDefault="007E299D" w:rsidP="007E299D">
      <w:pPr>
        <w:numPr>
          <w:ilvl w:val="0"/>
          <w:numId w:val="20"/>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Objetivo</w:t>
      </w:r>
      <w:r w:rsidRPr="007E299D">
        <w:rPr>
          <w:rFonts w:ascii="Myriad Pro" w:hAnsi="Myriad Pro" w:cs="Arial"/>
          <w:szCs w:val="24"/>
        </w:rPr>
        <w:t>: la concesión de subvenciones para la ejecución por clubes deportivos de actividades de promoción deportiva y de la actividad física en la isla de Gran Canaria, mediante procedimiento que garantice los principios de eficacia, eficiencia, publicidad, transparencia, concurrencia, objetividad, igualdad y no discriminación.</w:t>
      </w:r>
    </w:p>
    <w:p w14:paraId="4B62182B" w14:textId="77777777" w:rsidR="007E299D" w:rsidRPr="007E299D" w:rsidRDefault="007E299D" w:rsidP="007E299D">
      <w:pPr>
        <w:numPr>
          <w:ilvl w:val="0"/>
          <w:numId w:val="20"/>
        </w:numPr>
        <w:autoSpaceDE w:val="0"/>
        <w:autoSpaceDN w:val="0"/>
        <w:adjustRightInd w:val="0"/>
        <w:ind w:left="851" w:hanging="425"/>
        <w:rPr>
          <w:rFonts w:ascii="Myriad Pro" w:hAnsi="Myriad Pro" w:cs="Arial"/>
          <w:szCs w:val="24"/>
        </w:rPr>
      </w:pPr>
      <w:r w:rsidRPr="007E299D">
        <w:rPr>
          <w:rFonts w:ascii="Myriad Pro" w:hAnsi="Myriad Pro" w:cs="Arial"/>
          <w:b/>
          <w:bCs/>
          <w:i/>
          <w:iCs/>
          <w:szCs w:val="24"/>
        </w:rPr>
        <w:t>Plazo</w:t>
      </w:r>
      <w:r w:rsidRPr="007E299D">
        <w:rPr>
          <w:rFonts w:ascii="Myriad Pro" w:hAnsi="Myriad Pro" w:cs="Arial"/>
          <w:szCs w:val="24"/>
        </w:rPr>
        <w:t>: durante el año 2024.</w:t>
      </w:r>
    </w:p>
    <w:p w14:paraId="0D45F6F3" w14:textId="77777777" w:rsidR="007E299D" w:rsidRPr="007E299D" w:rsidRDefault="007E299D" w:rsidP="007E299D">
      <w:pPr>
        <w:autoSpaceDE w:val="0"/>
        <w:autoSpaceDN w:val="0"/>
        <w:adjustRightInd w:val="0"/>
        <w:rPr>
          <w:rFonts w:ascii="Myriad Pro" w:hAnsi="Myriad Pro" w:cs="Arial"/>
          <w:szCs w:val="24"/>
        </w:rPr>
      </w:pPr>
    </w:p>
    <w:p w14:paraId="501F8D23" w14:textId="77777777" w:rsidR="007E299D" w:rsidRPr="007E299D" w:rsidRDefault="007E299D" w:rsidP="007E299D">
      <w:pPr>
        <w:autoSpaceDE w:val="0"/>
        <w:autoSpaceDN w:val="0"/>
        <w:adjustRightInd w:val="0"/>
        <w:rPr>
          <w:rFonts w:ascii="Myriad Pro" w:hAnsi="Myriad Pro" w:cs="Arial"/>
          <w:szCs w:val="24"/>
        </w:rPr>
      </w:pPr>
    </w:p>
    <w:p w14:paraId="65764EC8" w14:textId="77777777" w:rsidR="007E299D" w:rsidRPr="007E299D" w:rsidRDefault="007E299D" w:rsidP="007E299D">
      <w:pPr>
        <w:autoSpaceDE w:val="0"/>
        <w:autoSpaceDN w:val="0"/>
        <w:adjustRightInd w:val="0"/>
        <w:ind w:left="360" w:hanging="360"/>
        <w:rPr>
          <w:rFonts w:ascii="Myriad Pro" w:hAnsi="Myriad Pro" w:cs="Arial"/>
          <w:b/>
          <w:bCs/>
          <w:szCs w:val="24"/>
        </w:rPr>
      </w:pPr>
      <w:r w:rsidRPr="007E299D">
        <w:rPr>
          <w:rFonts w:ascii="Myriad Pro" w:hAnsi="Myriad Pro" w:cs="Arial"/>
          <w:b/>
          <w:bCs/>
          <w:szCs w:val="24"/>
        </w:rPr>
        <w:t xml:space="preserve"> </w:t>
      </w:r>
    </w:p>
    <w:p w14:paraId="06B92B0C" w14:textId="77777777" w:rsidR="007E299D" w:rsidRPr="007E299D" w:rsidRDefault="007E299D" w:rsidP="007E299D">
      <w:pPr>
        <w:shd w:val="clear" w:color="auto" w:fill="D9D9D9"/>
        <w:rPr>
          <w:rFonts w:ascii="Myriad Pro" w:hAnsi="Myriad Pro" w:cs="Arial"/>
          <w:b/>
          <w:color w:val="002060"/>
          <w:szCs w:val="24"/>
          <w:u w:val="single"/>
        </w:rPr>
      </w:pPr>
      <w:r w:rsidRPr="007E299D">
        <w:rPr>
          <w:rFonts w:ascii="Myriad Pro" w:hAnsi="Myriad Pro" w:cs="Arial"/>
          <w:b/>
          <w:color w:val="002060"/>
          <w:szCs w:val="24"/>
          <w:u w:val="single"/>
        </w:rPr>
        <w:t xml:space="preserve">2.- </w:t>
      </w:r>
      <w:r w:rsidRPr="007E299D">
        <w:rPr>
          <w:rFonts w:ascii="Myriad Pro" w:hAnsi="Myriad Pro" w:cs="Arial"/>
          <w:b/>
          <w:bCs/>
          <w:color w:val="002060"/>
          <w:szCs w:val="24"/>
          <w:u w:val="single"/>
        </w:rPr>
        <w:t>Subvenciones para la organización de Eventos deportivos:</w:t>
      </w:r>
    </w:p>
    <w:p w14:paraId="08B51D6A" w14:textId="77777777" w:rsidR="007E299D" w:rsidRPr="007E299D" w:rsidRDefault="007E299D" w:rsidP="007E299D">
      <w:pPr>
        <w:autoSpaceDE w:val="0"/>
        <w:autoSpaceDN w:val="0"/>
        <w:adjustRightInd w:val="0"/>
        <w:rPr>
          <w:rFonts w:ascii="Myriad Pro" w:hAnsi="Myriad Pro" w:cs="Arial"/>
          <w:b/>
          <w:bCs/>
          <w:szCs w:val="24"/>
          <w:u w:val="single"/>
        </w:rPr>
      </w:pPr>
    </w:p>
    <w:p w14:paraId="27362BE0" w14:textId="77777777" w:rsidR="007E299D" w:rsidRPr="007E299D" w:rsidRDefault="007E299D" w:rsidP="007E299D">
      <w:pPr>
        <w:numPr>
          <w:ilvl w:val="0"/>
          <w:numId w:val="21"/>
        </w:numPr>
        <w:spacing w:after="120"/>
        <w:ind w:left="850" w:hanging="425"/>
        <w:rPr>
          <w:rFonts w:ascii="Myriad Pro" w:hAnsi="Myriad Pro" w:cs="Arial"/>
          <w:szCs w:val="24"/>
        </w:rPr>
      </w:pPr>
      <w:r w:rsidRPr="007E299D">
        <w:rPr>
          <w:rFonts w:ascii="Myriad Pro" w:hAnsi="Myriad Pro" w:cs="Arial"/>
          <w:b/>
          <w:bCs/>
          <w:i/>
          <w:iCs/>
          <w:szCs w:val="24"/>
        </w:rPr>
        <w:t>Beneficiarios</w:t>
      </w:r>
      <w:r w:rsidRPr="007E299D">
        <w:rPr>
          <w:rFonts w:ascii="Myriad Pro" w:hAnsi="Myriad Pro" w:cs="Arial"/>
          <w:b/>
          <w:bCs/>
          <w:szCs w:val="24"/>
        </w:rPr>
        <w:t>:</w:t>
      </w:r>
      <w:r w:rsidRPr="007E299D">
        <w:rPr>
          <w:rFonts w:ascii="Myriad Pro" w:hAnsi="Myriad Pro" w:cs="Arial"/>
          <w:szCs w:val="24"/>
        </w:rPr>
        <w:t xml:space="preserve"> las entidades y/o personas físicas organizadoras de eventos deportivos y proyectos deportivos.</w:t>
      </w:r>
    </w:p>
    <w:p w14:paraId="643DE4F9" w14:textId="77777777" w:rsidR="007E299D" w:rsidRPr="007E299D" w:rsidRDefault="007E299D" w:rsidP="007E299D">
      <w:pPr>
        <w:numPr>
          <w:ilvl w:val="0"/>
          <w:numId w:val="21"/>
        </w:numPr>
        <w:spacing w:after="120"/>
        <w:ind w:left="850" w:hanging="425"/>
        <w:rPr>
          <w:rFonts w:ascii="Myriad Pro" w:hAnsi="Myriad Pro" w:cs="Arial"/>
          <w:szCs w:val="24"/>
        </w:rPr>
      </w:pPr>
      <w:r w:rsidRPr="007E299D">
        <w:rPr>
          <w:rFonts w:ascii="Myriad Pro" w:hAnsi="Myriad Pro" w:cs="Arial"/>
          <w:b/>
          <w:bCs/>
          <w:i/>
          <w:iCs/>
          <w:szCs w:val="24"/>
        </w:rPr>
        <w:t>Objetivo</w:t>
      </w:r>
      <w:r w:rsidRPr="007E299D">
        <w:rPr>
          <w:rFonts w:ascii="Myriad Pro" w:hAnsi="Myriad Pro" w:cs="Arial"/>
          <w:szCs w:val="24"/>
        </w:rPr>
        <w:t>: el fomento de la celebración de eventos deportivos en la isla de Gran Canaria, mediante procedimiento que garantice los principios de eficacia, eficiencia, publicidad, transparencia, concurrencia, objetividad, igualdad y no discriminación.</w:t>
      </w:r>
    </w:p>
    <w:p w14:paraId="358611EE" w14:textId="77777777" w:rsidR="007E299D" w:rsidRPr="007E299D" w:rsidRDefault="007E299D" w:rsidP="007E299D">
      <w:pPr>
        <w:numPr>
          <w:ilvl w:val="0"/>
          <w:numId w:val="21"/>
        </w:numPr>
        <w:autoSpaceDE w:val="0"/>
        <w:autoSpaceDN w:val="0"/>
        <w:adjustRightInd w:val="0"/>
        <w:ind w:left="851" w:hanging="425"/>
        <w:rPr>
          <w:rFonts w:ascii="Myriad Pro" w:hAnsi="Myriad Pro" w:cs="Arial"/>
          <w:szCs w:val="24"/>
        </w:rPr>
      </w:pPr>
      <w:r w:rsidRPr="007E299D">
        <w:rPr>
          <w:rFonts w:ascii="Myriad Pro" w:hAnsi="Myriad Pro" w:cs="Arial"/>
          <w:b/>
          <w:bCs/>
          <w:szCs w:val="24"/>
        </w:rPr>
        <w:t>Plazo:</w:t>
      </w:r>
      <w:r w:rsidRPr="007E299D">
        <w:rPr>
          <w:rFonts w:ascii="Myriad Pro" w:hAnsi="Myriad Pro" w:cs="Arial"/>
          <w:szCs w:val="24"/>
        </w:rPr>
        <w:t xml:space="preserve"> durante el año 2024.</w:t>
      </w:r>
    </w:p>
    <w:p w14:paraId="736A9965" w14:textId="77777777" w:rsidR="007E299D" w:rsidRPr="007E299D" w:rsidRDefault="007E299D" w:rsidP="007E299D">
      <w:pPr>
        <w:autoSpaceDE w:val="0"/>
        <w:autoSpaceDN w:val="0"/>
        <w:adjustRightInd w:val="0"/>
        <w:rPr>
          <w:rFonts w:ascii="Myriad Pro" w:hAnsi="Myriad Pro" w:cs="Arial"/>
          <w:szCs w:val="24"/>
        </w:rPr>
      </w:pPr>
    </w:p>
    <w:p w14:paraId="5B8BB1E6" w14:textId="77777777" w:rsidR="007E299D" w:rsidRPr="007E299D" w:rsidRDefault="007E299D" w:rsidP="007E299D">
      <w:pPr>
        <w:shd w:val="clear" w:color="auto" w:fill="D9D9D9"/>
        <w:autoSpaceDE w:val="0"/>
        <w:autoSpaceDN w:val="0"/>
        <w:adjustRightInd w:val="0"/>
        <w:jc w:val="left"/>
        <w:rPr>
          <w:rFonts w:ascii="Myriad Pro" w:hAnsi="Myriad Pro" w:cs="Arial"/>
          <w:b/>
          <w:bCs/>
          <w:color w:val="002060"/>
          <w:szCs w:val="24"/>
          <w:u w:val="single"/>
        </w:rPr>
      </w:pPr>
      <w:r w:rsidRPr="007E299D">
        <w:rPr>
          <w:rFonts w:ascii="Myriad Pro" w:hAnsi="Myriad Pro" w:cs="Arial"/>
          <w:b/>
          <w:bCs/>
          <w:color w:val="002060"/>
          <w:szCs w:val="24"/>
          <w:u w:val="single"/>
        </w:rPr>
        <w:t>3.- Subvenciones para Deportistas Grancanarios:</w:t>
      </w:r>
    </w:p>
    <w:p w14:paraId="1934A849" w14:textId="77777777" w:rsidR="007E299D" w:rsidRPr="007E299D" w:rsidRDefault="007E299D" w:rsidP="007E299D">
      <w:pPr>
        <w:autoSpaceDE w:val="0"/>
        <w:autoSpaceDN w:val="0"/>
        <w:adjustRightInd w:val="0"/>
        <w:rPr>
          <w:rFonts w:ascii="Myriad Pro" w:hAnsi="Myriad Pro" w:cs="Arial"/>
          <w:b/>
          <w:bCs/>
          <w:szCs w:val="24"/>
          <w:u w:val="single"/>
        </w:rPr>
      </w:pPr>
    </w:p>
    <w:p w14:paraId="1428C94C" w14:textId="77777777" w:rsidR="007E299D" w:rsidRPr="007E299D" w:rsidRDefault="007E299D" w:rsidP="007E299D">
      <w:pPr>
        <w:numPr>
          <w:ilvl w:val="0"/>
          <w:numId w:val="23"/>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Beneficiarios</w:t>
      </w:r>
      <w:r w:rsidRPr="007E299D">
        <w:rPr>
          <w:rFonts w:ascii="Myriad Pro" w:hAnsi="Myriad Pro" w:cs="Arial"/>
          <w:b/>
          <w:bCs/>
          <w:szCs w:val="24"/>
        </w:rPr>
        <w:t>:</w:t>
      </w:r>
      <w:r w:rsidRPr="007E299D">
        <w:rPr>
          <w:rFonts w:ascii="Myriad Pro" w:hAnsi="Myriad Pro" w:cs="Calibri"/>
          <w:szCs w:val="24"/>
        </w:rPr>
        <w:t xml:space="preserve"> Deportistas individuales y en parejas de Gran Canaria</w:t>
      </w:r>
      <w:r w:rsidRPr="007E299D">
        <w:rPr>
          <w:rFonts w:ascii="Myriad Pro" w:hAnsi="Myriad Pro" w:cs="Arial"/>
          <w:szCs w:val="24"/>
        </w:rPr>
        <w:t>, con licencia federativa expedida a favor del equipo o club de Gran Canaria, cuyos niveles deportivos y resultados puedan ser estimados como relevantes.</w:t>
      </w:r>
    </w:p>
    <w:p w14:paraId="7BBF14BD" w14:textId="77777777" w:rsidR="007E299D" w:rsidRPr="007E299D" w:rsidRDefault="007E299D" w:rsidP="007E299D">
      <w:pPr>
        <w:numPr>
          <w:ilvl w:val="0"/>
          <w:numId w:val="23"/>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lastRenderedPageBreak/>
        <w:t>Objetivo</w:t>
      </w:r>
      <w:r w:rsidRPr="007E299D">
        <w:rPr>
          <w:rFonts w:ascii="Myriad Pro" w:hAnsi="Myriad Pro" w:cs="Arial"/>
          <w:b/>
          <w:bCs/>
          <w:szCs w:val="24"/>
        </w:rPr>
        <w:t>:</w:t>
      </w:r>
      <w:r w:rsidRPr="007E299D">
        <w:rPr>
          <w:rFonts w:ascii="Myriad Pro" w:hAnsi="Myriad Pro" w:cs="Arial"/>
          <w:szCs w:val="24"/>
        </w:rPr>
        <w:t xml:space="preserve"> Facilitar la progresión de deportistas individuales o dúo grancanario, mediante procedimiento que garantice los principios de eficacia, eficiencia, publicidad, transparencia, concurrencia, objetividad, igualdad y no discriminación.</w:t>
      </w:r>
    </w:p>
    <w:p w14:paraId="6C8B9656" w14:textId="77777777" w:rsidR="007E299D" w:rsidRPr="007E299D" w:rsidRDefault="007E299D" w:rsidP="007E299D">
      <w:pPr>
        <w:numPr>
          <w:ilvl w:val="0"/>
          <w:numId w:val="23"/>
        </w:numPr>
        <w:autoSpaceDE w:val="0"/>
        <w:autoSpaceDN w:val="0"/>
        <w:adjustRightInd w:val="0"/>
        <w:ind w:left="851" w:hanging="425"/>
        <w:contextualSpacing/>
        <w:rPr>
          <w:rFonts w:ascii="Myriad Pro" w:hAnsi="Myriad Pro" w:cs="Arial"/>
          <w:szCs w:val="24"/>
        </w:rPr>
      </w:pPr>
      <w:r w:rsidRPr="007E299D">
        <w:rPr>
          <w:rFonts w:ascii="Myriad Pro" w:hAnsi="Myriad Pro" w:cs="Arial"/>
          <w:b/>
          <w:bCs/>
          <w:i/>
          <w:iCs/>
          <w:szCs w:val="24"/>
        </w:rPr>
        <w:t>Plazo</w:t>
      </w:r>
      <w:r w:rsidRPr="007E299D">
        <w:rPr>
          <w:rFonts w:ascii="Myriad Pro" w:hAnsi="Myriad Pro" w:cs="Arial"/>
          <w:b/>
          <w:bCs/>
          <w:szCs w:val="24"/>
        </w:rPr>
        <w:t>:</w:t>
      </w:r>
      <w:r w:rsidRPr="007E299D">
        <w:rPr>
          <w:rFonts w:ascii="Myriad Pro" w:hAnsi="Myriad Pro" w:cs="Arial"/>
          <w:szCs w:val="24"/>
        </w:rPr>
        <w:t xml:space="preserve"> durante el año 2024.</w:t>
      </w:r>
    </w:p>
    <w:p w14:paraId="42134EDD" w14:textId="77777777" w:rsidR="007E299D" w:rsidRPr="007E299D" w:rsidRDefault="007E299D" w:rsidP="007E299D">
      <w:pPr>
        <w:autoSpaceDE w:val="0"/>
        <w:autoSpaceDN w:val="0"/>
        <w:adjustRightInd w:val="0"/>
        <w:rPr>
          <w:rFonts w:ascii="Myriad Pro" w:hAnsi="Myriad Pro" w:cs="Arial"/>
          <w:b/>
          <w:bCs/>
          <w:color w:val="002060"/>
          <w:szCs w:val="24"/>
          <w:highlight w:val="lightGray"/>
          <w:u w:val="single"/>
        </w:rPr>
      </w:pPr>
    </w:p>
    <w:p w14:paraId="79C5443B" w14:textId="77777777" w:rsidR="007E299D" w:rsidRPr="007E299D" w:rsidRDefault="007E299D" w:rsidP="007E299D">
      <w:pPr>
        <w:keepNext/>
        <w:shd w:val="pct10" w:color="auto" w:fill="FFFFFF"/>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t xml:space="preserve">4.- Subvenciones para Federaciones de Gran Canaria o </w:t>
      </w:r>
      <w:proofErr w:type="gramStart"/>
      <w:r w:rsidRPr="007E299D">
        <w:rPr>
          <w:rFonts w:ascii="Myriad Pro" w:hAnsi="Myriad Pro" w:cs="Arial"/>
          <w:b/>
          <w:bCs/>
          <w:color w:val="002060"/>
          <w:szCs w:val="24"/>
          <w:u w:val="single"/>
        </w:rPr>
        <w:t>Canaria</w:t>
      </w:r>
      <w:proofErr w:type="gramEnd"/>
      <w:r w:rsidRPr="007E299D">
        <w:rPr>
          <w:rFonts w:ascii="Myriad Pro" w:hAnsi="Myriad Pro" w:cs="Arial"/>
          <w:b/>
          <w:bCs/>
          <w:color w:val="002060"/>
          <w:szCs w:val="24"/>
          <w:u w:val="single"/>
        </w:rPr>
        <w:t xml:space="preserve"> para gastos de gestión:</w:t>
      </w:r>
    </w:p>
    <w:p w14:paraId="1FD7845F" w14:textId="77777777" w:rsidR="007E299D" w:rsidRPr="007E299D" w:rsidRDefault="007E299D" w:rsidP="007E299D">
      <w:pPr>
        <w:autoSpaceDE w:val="0"/>
        <w:autoSpaceDN w:val="0"/>
        <w:adjustRightInd w:val="0"/>
        <w:rPr>
          <w:rFonts w:ascii="Myriad Pro" w:hAnsi="Myriad Pro" w:cs="Arial"/>
          <w:b/>
          <w:bCs/>
          <w:color w:val="002060"/>
          <w:szCs w:val="24"/>
          <w:highlight w:val="lightGray"/>
          <w:u w:val="single"/>
        </w:rPr>
      </w:pPr>
    </w:p>
    <w:p w14:paraId="29FDEA95" w14:textId="77777777" w:rsidR="007E299D" w:rsidRPr="007E299D" w:rsidRDefault="007E299D" w:rsidP="007E299D">
      <w:pPr>
        <w:numPr>
          <w:ilvl w:val="0"/>
          <w:numId w:val="41"/>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Beneficiarios</w:t>
      </w:r>
      <w:r w:rsidRPr="007E299D">
        <w:rPr>
          <w:rFonts w:ascii="Myriad Pro" w:hAnsi="Myriad Pro" w:cs="Arial"/>
          <w:b/>
          <w:bCs/>
          <w:szCs w:val="24"/>
        </w:rPr>
        <w:t>:</w:t>
      </w:r>
      <w:r w:rsidRPr="007E299D">
        <w:rPr>
          <w:rFonts w:ascii="Myriad Pro" w:hAnsi="Myriad Pro" w:cs="Calibri"/>
          <w:szCs w:val="24"/>
        </w:rPr>
        <w:t xml:space="preserve"> las federaciones deportivas inscritas en el Registro de Entidades Deportivas del Gobierno de Canarias</w:t>
      </w:r>
      <w:r w:rsidRPr="007E299D">
        <w:rPr>
          <w:rFonts w:ascii="Myriad Pro" w:hAnsi="Myriad Pro" w:cs="Arial"/>
          <w:szCs w:val="24"/>
        </w:rPr>
        <w:t>.</w:t>
      </w:r>
    </w:p>
    <w:p w14:paraId="0D1D2734" w14:textId="77777777" w:rsidR="007E299D" w:rsidRPr="007E299D" w:rsidRDefault="007E299D" w:rsidP="007E299D">
      <w:pPr>
        <w:numPr>
          <w:ilvl w:val="0"/>
          <w:numId w:val="41"/>
        </w:numPr>
        <w:spacing w:after="120"/>
        <w:ind w:left="850" w:hanging="425"/>
        <w:rPr>
          <w:rFonts w:ascii="Myriad Pro" w:hAnsi="Myriad Pro" w:cs="Arial"/>
          <w:szCs w:val="24"/>
        </w:rPr>
      </w:pPr>
      <w:r w:rsidRPr="007E299D">
        <w:rPr>
          <w:rFonts w:ascii="Myriad Pro" w:hAnsi="Myriad Pro" w:cs="Arial"/>
          <w:b/>
          <w:bCs/>
          <w:i/>
          <w:iCs/>
          <w:szCs w:val="24"/>
        </w:rPr>
        <w:t>Objetivo</w:t>
      </w:r>
      <w:r w:rsidRPr="007E299D">
        <w:rPr>
          <w:rFonts w:ascii="Myriad Pro" w:hAnsi="Myriad Pro" w:cs="Arial"/>
          <w:b/>
          <w:bCs/>
          <w:szCs w:val="24"/>
        </w:rPr>
        <w:t>:</w:t>
      </w:r>
      <w:r w:rsidRPr="007E299D">
        <w:rPr>
          <w:rFonts w:ascii="Myriad Pro" w:hAnsi="Myriad Pro" w:cs="Arial"/>
          <w:szCs w:val="24"/>
        </w:rPr>
        <w:t xml:space="preserve"> la concesión de subvenciones, en concepto de ayuda a la gestión, para la promoción del deporte federado en la isla de Gran Canaria, mediante procedimiento que garantice los principios de eficacia, eficiencia, publicidad, transparencia, concurrencia, objetividad, igualdad y no discriminación.</w:t>
      </w:r>
    </w:p>
    <w:p w14:paraId="3275BDE6" w14:textId="77777777" w:rsidR="007E299D" w:rsidRPr="007E299D" w:rsidRDefault="007E299D" w:rsidP="007E299D">
      <w:pPr>
        <w:numPr>
          <w:ilvl w:val="0"/>
          <w:numId w:val="41"/>
        </w:numPr>
        <w:autoSpaceDE w:val="0"/>
        <w:autoSpaceDN w:val="0"/>
        <w:adjustRightInd w:val="0"/>
        <w:ind w:left="851" w:hanging="425"/>
        <w:contextualSpacing/>
        <w:rPr>
          <w:rFonts w:ascii="Myriad Pro" w:hAnsi="Myriad Pro" w:cs="Arial"/>
          <w:szCs w:val="24"/>
        </w:rPr>
      </w:pPr>
      <w:r w:rsidRPr="007E299D">
        <w:rPr>
          <w:rFonts w:ascii="Myriad Pro" w:hAnsi="Myriad Pro" w:cs="Arial"/>
          <w:b/>
          <w:bCs/>
          <w:i/>
          <w:iCs/>
          <w:szCs w:val="24"/>
        </w:rPr>
        <w:t>Plazo</w:t>
      </w:r>
      <w:r w:rsidRPr="007E299D">
        <w:rPr>
          <w:rFonts w:ascii="Myriad Pro" w:hAnsi="Myriad Pro" w:cs="Arial"/>
          <w:b/>
          <w:bCs/>
          <w:szCs w:val="24"/>
        </w:rPr>
        <w:t>:</w:t>
      </w:r>
      <w:r w:rsidRPr="007E299D">
        <w:rPr>
          <w:rFonts w:ascii="Myriad Pro" w:hAnsi="Myriad Pro" w:cs="Arial"/>
          <w:szCs w:val="24"/>
        </w:rPr>
        <w:t xml:space="preserve"> durante el año 2024.</w:t>
      </w:r>
    </w:p>
    <w:p w14:paraId="6A02E962" w14:textId="77777777" w:rsidR="007E299D" w:rsidRPr="007E299D" w:rsidRDefault="007E299D" w:rsidP="007E299D">
      <w:pPr>
        <w:autoSpaceDE w:val="0"/>
        <w:autoSpaceDN w:val="0"/>
        <w:adjustRightInd w:val="0"/>
        <w:contextualSpacing/>
        <w:rPr>
          <w:rFonts w:ascii="Myriad Pro" w:hAnsi="Myriad Pro" w:cs="Arial"/>
          <w:szCs w:val="24"/>
        </w:rPr>
      </w:pPr>
    </w:p>
    <w:p w14:paraId="0CC043B9" w14:textId="77777777" w:rsidR="007E299D" w:rsidRPr="007E299D" w:rsidRDefault="007E299D" w:rsidP="007E299D">
      <w:pPr>
        <w:autoSpaceDE w:val="0"/>
        <w:autoSpaceDN w:val="0"/>
        <w:adjustRightInd w:val="0"/>
        <w:rPr>
          <w:rFonts w:ascii="Myriad Pro" w:hAnsi="Myriad Pro" w:cs="Arial"/>
          <w:b/>
          <w:bCs/>
          <w:color w:val="002060"/>
          <w:szCs w:val="24"/>
          <w:highlight w:val="lightGray"/>
          <w:u w:val="single"/>
        </w:rPr>
      </w:pPr>
    </w:p>
    <w:p w14:paraId="46F2D1FE" w14:textId="77777777" w:rsidR="007E299D" w:rsidRPr="007E299D" w:rsidRDefault="007E299D" w:rsidP="007E299D">
      <w:pPr>
        <w:shd w:val="clear" w:color="auto" w:fill="D9D9D9"/>
        <w:autoSpaceDE w:val="0"/>
        <w:autoSpaceDN w:val="0"/>
        <w:adjustRightInd w:val="0"/>
        <w:jc w:val="left"/>
        <w:rPr>
          <w:rFonts w:ascii="Myriad Pro" w:hAnsi="Myriad Pro" w:cs="Arial"/>
          <w:b/>
          <w:bCs/>
          <w:color w:val="002060"/>
          <w:szCs w:val="24"/>
          <w:u w:val="single"/>
        </w:rPr>
      </w:pPr>
      <w:r w:rsidRPr="007E299D">
        <w:rPr>
          <w:rFonts w:ascii="Myriad Pro" w:hAnsi="Myriad Pro" w:cs="Arial"/>
          <w:b/>
          <w:bCs/>
          <w:color w:val="002060"/>
          <w:szCs w:val="24"/>
          <w:u w:val="single"/>
        </w:rPr>
        <w:t>5.- Subvenciones para Deportistas Olímpicos y Paralímpicos Grancanarios:</w:t>
      </w:r>
    </w:p>
    <w:p w14:paraId="6C6EE98B" w14:textId="77777777" w:rsidR="007E299D" w:rsidRPr="007E299D" w:rsidRDefault="007E299D" w:rsidP="007E299D">
      <w:pPr>
        <w:autoSpaceDE w:val="0"/>
        <w:autoSpaceDN w:val="0"/>
        <w:adjustRightInd w:val="0"/>
        <w:rPr>
          <w:rFonts w:ascii="Myriad Pro" w:hAnsi="Myriad Pro" w:cs="Arial"/>
          <w:b/>
          <w:bCs/>
          <w:szCs w:val="24"/>
          <w:u w:val="single"/>
        </w:rPr>
      </w:pPr>
    </w:p>
    <w:p w14:paraId="76026564" w14:textId="77777777" w:rsidR="007E299D" w:rsidRPr="007E299D" w:rsidRDefault="007E299D" w:rsidP="007E299D">
      <w:pPr>
        <w:numPr>
          <w:ilvl w:val="0"/>
          <w:numId w:val="42"/>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Beneficiarios</w:t>
      </w:r>
      <w:r w:rsidRPr="007E299D">
        <w:rPr>
          <w:rFonts w:ascii="Myriad Pro" w:hAnsi="Myriad Pro" w:cs="Arial"/>
          <w:b/>
          <w:bCs/>
          <w:szCs w:val="24"/>
        </w:rPr>
        <w:t>:</w:t>
      </w:r>
      <w:r w:rsidRPr="007E299D">
        <w:rPr>
          <w:rFonts w:ascii="Myriad Pro" w:hAnsi="Myriad Pro" w:cs="Calibri"/>
          <w:szCs w:val="24"/>
        </w:rPr>
        <w:t xml:space="preserve"> Deportistas Olímpicos y Paralímpicos de Gran Canaria</w:t>
      </w:r>
      <w:r w:rsidRPr="007E299D">
        <w:rPr>
          <w:rFonts w:ascii="Myriad Pro" w:hAnsi="Myriad Pro" w:cs="Arial"/>
          <w:szCs w:val="24"/>
        </w:rPr>
        <w:t>, que acrediten su participación en los Juegos Olímpicos Paris 2024 (17ª edición).</w:t>
      </w:r>
    </w:p>
    <w:p w14:paraId="54F89CBF" w14:textId="77777777" w:rsidR="007E299D" w:rsidRPr="007E299D" w:rsidRDefault="007E299D" w:rsidP="007E299D">
      <w:pPr>
        <w:numPr>
          <w:ilvl w:val="0"/>
          <w:numId w:val="42"/>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Objetivo</w:t>
      </w:r>
      <w:r w:rsidRPr="007E299D">
        <w:rPr>
          <w:rFonts w:ascii="Myriad Pro" w:hAnsi="Myriad Pro" w:cs="Arial"/>
          <w:b/>
          <w:bCs/>
          <w:szCs w:val="24"/>
        </w:rPr>
        <w:t>:</w:t>
      </w:r>
      <w:r w:rsidRPr="007E299D">
        <w:rPr>
          <w:rFonts w:ascii="Myriad Pro" w:hAnsi="Myriad Pro" w:cs="Arial"/>
          <w:szCs w:val="24"/>
        </w:rPr>
        <w:t xml:space="preserve"> Facilitar la progresión de deportistas olímpicos y paralímpicos de Gran Canaria, mediante procedimiento que garantice los principios de eficacia, eficiencia, publicidad, transparencia, concurrencia, objetividad, igualdad y no discriminación.</w:t>
      </w:r>
    </w:p>
    <w:p w14:paraId="60A2291F" w14:textId="77777777" w:rsidR="007E299D" w:rsidRPr="007E299D" w:rsidRDefault="007E299D" w:rsidP="007E299D">
      <w:pPr>
        <w:numPr>
          <w:ilvl w:val="0"/>
          <w:numId w:val="42"/>
        </w:numPr>
        <w:autoSpaceDE w:val="0"/>
        <w:autoSpaceDN w:val="0"/>
        <w:adjustRightInd w:val="0"/>
        <w:ind w:left="851" w:hanging="425"/>
        <w:contextualSpacing/>
        <w:rPr>
          <w:rFonts w:ascii="Myriad Pro" w:hAnsi="Myriad Pro" w:cs="Arial"/>
          <w:szCs w:val="24"/>
        </w:rPr>
      </w:pPr>
      <w:r w:rsidRPr="007E299D">
        <w:rPr>
          <w:rFonts w:ascii="Myriad Pro" w:hAnsi="Myriad Pro" w:cs="Arial"/>
          <w:b/>
          <w:bCs/>
          <w:i/>
          <w:iCs/>
          <w:szCs w:val="24"/>
        </w:rPr>
        <w:t>Plazo</w:t>
      </w:r>
      <w:r w:rsidRPr="007E299D">
        <w:rPr>
          <w:rFonts w:ascii="Myriad Pro" w:hAnsi="Myriad Pro" w:cs="Arial"/>
          <w:b/>
          <w:bCs/>
          <w:szCs w:val="24"/>
        </w:rPr>
        <w:t>:</w:t>
      </w:r>
      <w:r w:rsidRPr="007E299D">
        <w:rPr>
          <w:rFonts w:ascii="Myriad Pro" w:hAnsi="Myriad Pro" w:cs="Arial"/>
          <w:szCs w:val="24"/>
        </w:rPr>
        <w:t xml:space="preserve"> durante el año 2024.</w:t>
      </w:r>
    </w:p>
    <w:p w14:paraId="48106D04" w14:textId="77777777" w:rsidR="007E299D" w:rsidRPr="007E299D" w:rsidRDefault="007E299D" w:rsidP="007E299D">
      <w:pPr>
        <w:autoSpaceDE w:val="0"/>
        <w:autoSpaceDN w:val="0"/>
        <w:adjustRightInd w:val="0"/>
        <w:rPr>
          <w:rFonts w:ascii="Myriad Pro" w:hAnsi="Myriad Pro" w:cs="Arial"/>
          <w:b/>
          <w:bCs/>
          <w:color w:val="002060"/>
          <w:szCs w:val="24"/>
          <w:highlight w:val="lightGray"/>
          <w:u w:val="single"/>
        </w:rPr>
      </w:pPr>
    </w:p>
    <w:p w14:paraId="39331BBA" w14:textId="77777777" w:rsidR="007E299D" w:rsidRPr="007E299D" w:rsidRDefault="007E299D" w:rsidP="007E299D">
      <w:pPr>
        <w:shd w:val="clear" w:color="auto" w:fill="D9D9D9"/>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lastRenderedPageBreak/>
        <w:t xml:space="preserve">6.- Subvenciones a clubes de Gran Canaria para sufragar gastos de alojamiento y manutención por la participación en competiciones oficiales de ámbito </w:t>
      </w:r>
      <w:proofErr w:type="spellStart"/>
      <w:r w:rsidRPr="007E299D">
        <w:rPr>
          <w:rFonts w:ascii="Myriad Pro" w:hAnsi="Myriad Pro" w:cs="Arial"/>
          <w:b/>
          <w:bCs/>
          <w:color w:val="002060"/>
          <w:szCs w:val="24"/>
          <w:u w:val="single"/>
        </w:rPr>
        <w:t>suprainsular</w:t>
      </w:r>
      <w:proofErr w:type="spellEnd"/>
      <w:r w:rsidRPr="007E299D">
        <w:rPr>
          <w:rFonts w:ascii="Myriad Pro" w:hAnsi="Myriad Pro" w:cs="Arial"/>
          <w:b/>
          <w:bCs/>
          <w:color w:val="002060"/>
          <w:szCs w:val="24"/>
          <w:u w:val="single"/>
        </w:rPr>
        <w:t xml:space="preserve"> (Campeonatos europeos, nacionales y/o autonómicos):</w:t>
      </w:r>
    </w:p>
    <w:p w14:paraId="78BB9046" w14:textId="77777777" w:rsidR="007E299D" w:rsidRPr="007E299D" w:rsidRDefault="007E299D" w:rsidP="007E299D">
      <w:pPr>
        <w:autoSpaceDE w:val="0"/>
        <w:autoSpaceDN w:val="0"/>
        <w:adjustRightInd w:val="0"/>
        <w:rPr>
          <w:rFonts w:ascii="Myriad Pro" w:hAnsi="Myriad Pro" w:cs="Arial"/>
          <w:b/>
          <w:bCs/>
          <w:szCs w:val="24"/>
          <w:u w:val="single"/>
        </w:rPr>
      </w:pPr>
    </w:p>
    <w:p w14:paraId="4E9AC83D" w14:textId="77777777" w:rsidR="007E299D" w:rsidRPr="007E299D" w:rsidRDefault="007E299D" w:rsidP="007E299D">
      <w:pPr>
        <w:numPr>
          <w:ilvl w:val="0"/>
          <w:numId w:val="24"/>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Beneficiarios</w:t>
      </w:r>
      <w:r w:rsidRPr="007E299D">
        <w:rPr>
          <w:rFonts w:ascii="Myriad Pro" w:hAnsi="Myriad Pro" w:cs="Arial"/>
          <w:b/>
          <w:bCs/>
          <w:szCs w:val="24"/>
        </w:rPr>
        <w:t>:</w:t>
      </w:r>
      <w:r w:rsidRPr="007E299D">
        <w:rPr>
          <w:rFonts w:ascii="Myriad Pro" w:hAnsi="Myriad Pro" w:cs="Arial"/>
          <w:szCs w:val="24"/>
        </w:rPr>
        <w:t xml:space="preserve"> todos los clubes deportivos que desarrollen su actividad deportiva y actúen en la isla de Gran Canaria inscritos en el Registro General de la Dirección General de Deportes del Gobierno de Canarias.</w:t>
      </w:r>
    </w:p>
    <w:p w14:paraId="23009AE9" w14:textId="77777777" w:rsidR="007E299D" w:rsidRPr="007E299D" w:rsidRDefault="007E299D" w:rsidP="007E299D">
      <w:pPr>
        <w:numPr>
          <w:ilvl w:val="0"/>
          <w:numId w:val="24"/>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Objetivo</w:t>
      </w:r>
      <w:r w:rsidRPr="007E299D">
        <w:rPr>
          <w:rFonts w:ascii="Myriad Pro" w:hAnsi="Myriad Pro" w:cs="Arial"/>
          <w:b/>
          <w:bCs/>
          <w:szCs w:val="24"/>
        </w:rPr>
        <w:t>:</w:t>
      </w:r>
      <w:r w:rsidRPr="007E299D">
        <w:rPr>
          <w:rFonts w:ascii="Myriad Pro" w:hAnsi="Myriad Pro" w:cs="Arial"/>
          <w:szCs w:val="24"/>
        </w:rPr>
        <w:t xml:space="preserve"> apoyar a los Clubes de Gran Canaria, con el objeto de que puedan participar en las competiciones oficiales de ámbito </w:t>
      </w:r>
      <w:proofErr w:type="spellStart"/>
      <w:r w:rsidRPr="007E299D">
        <w:rPr>
          <w:rFonts w:ascii="Myriad Pro" w:hAnsi="Myriad Pro" w:cs="Arial"/>
          <w:szCs w:val="24"/>
        </w:rPr>
        <w:t>suprainsular</w:t>
      </w:r>
      <w:proofErr w:type="spellEnd"/>
      <w:r w:rsidRPr="007E299D">
        <w:rPr>
          <w:rFonts w:ascii="Myriad Pro" w:hAnsi="Myriad Pro" w:cs="Arial"/>
          <w:szCs w:val="24"/>
        </w:rPr>
        <w:t>, mediante procedimiento que garantice los principios de eficacia, eficiencia, publicidad, transparencia, concurrencia, objetividad, igualdad y no discriminación.</w:t>
      </w:r>
    </w:p>
    <w:p w14:paraId="6943B2CF" w14:textId="77777777" w:rsidR="007E299D" w:rsidRPr="007E299D" w:rsidRDefault="007E299D" w:rsidP="007E299D">
      <w:pPr>
        <w:numPr>
          <w:ilvl w:val="0"/>
          <w:numId w:val="24"/>
        </w:numPr>
        <w:autoSpaceDE w:val="0"/>
        <w:autoSpaceDN w:val="0"/>
        <w:adjustRightInd w:val="0"/>
        <w:ind w:left="851" w:hanging="425"/>
        <w:contextualSpacing/>
        <w:rPr>
          <w:rFonts w:ascii="Myriad Pro" w:hAnsi="Myriad Pro" w:cs="Arial"/>
          <w:szCs w:val="24"/>
        </w:rPr>
      </w:pPr>
      <w:r w:rsidRPr="007E299D">
        <w:rPr>
          <w:rFonts w:ascii="Myriad Pro" w:hAnsi="Myriad Pro" w:cs="Arial"/>
          <w:b/>
          <w:bCs/>
          <w:i/>
          <w:iCs/>
          <w:szCs w:val="24"/>
        </w:rPr>
        <w:t>Plazo</w:t>
      </w:r>
      <w:r w:rsidRPr="007E299D">
        <w:rPr>
          <w:rFonts w:ascii="Myriad Pro" w:hAnsi="Myriad Pro" w:cs="Arial"/>
          <w:b/>
          <w:bCs/>
          <w:szCs w:val="24"/>
        </w:rPr>
        <w:t xml:space="preserve">: </w:t>
      </w:r>
      <w:r w:rsidRPr="007E299D">
        <w:rPr>
          <w:rFonts w:ascii="Myriad Pro" w:hAnsi="Myriad Pro" w:cs="Arial"/>
          <w:szCs w:val="24"/>
        </w:rPr>
        <w:t>durante el año 2024.</w:t>
      </w:r>
    </w:p>
    <w:p w14:paraId="652FAB0E" w14:textId="77777777" w:rsidR="007E299D" w:rsidRPr="007E299D" w:rsidRDefault="007E299D" w:rsidP="007E299D">
      <w:pPr>
        <w:rPr>
          <w:rFonts w:ascii="Myriad Pro" w:hAnsi="Myriad Pro" w:cs="Arial"/>
          <w:szCs w:val="24"/>
        </w:rPr>
      </w:pPr>
    </w:p>
    <w:p w14:paraId="70C21B97" w14:textId="77777777" w:rsidR="007E299D" w:rsidRPr="007E299D" w:rsidRDefault="007E299D" w:rsidP="007E299D">
      <w:pPr>
        <w:shd w:val="clear" w:color="auto" w:fill="D9D9D9"/>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t>7.- Subvenciones a los clubes deportivos femeninos para la promoción del deporte.</w:t>
      </w:r>
    </w:p>
    <w:p w14:paraId="61A95216" w14:textId="77777777" w:rsidR="007E299D" w:rsidRPr="007E299D" w:rsidRDefault="007E299D" w:rsidP="007E299D">
      <w:pPr>
        <w:autoSpaceDE w:val="0"/>
        <w:autoSpaceDN w:val="0"/>
        <w:adjustRightInd w:val="0"/>
        <w:rPr>
          <w:rFonts w:ascii="Myriad Pro" w:hAnsi="Myriad Pro" w:cs="Arial"/>
          <w:color w:val="FF0000"/>
          <w:szCs w:val="24"/>
        </w:rPr>
      </w:pPr>
    </w:p>
    <w:p w14:paraId="37BEF4ED" w14:textId="77777777" w:rsidR="007E299D" w:rsidRPr="007E299D" w:rsidRDefault="007E299D" w:rsidP="007E299D">
      <w:pPr>
        <w:numPr>
          <w:ilvl w:val="0"/>
          <w:numId w:val="25"/>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Beneficiarios</w:t>
      </w:r>
      <w:r w:rsidRPr="007E299D">
        <w:rPr>
          <w:rFonts w:ascii="Myriad Pro" w:hAnsi="Myriad Pro" w:cs="Arial"/>
          <w:b/>
          <w:bCs/>
          <w:szCs w:val="24"/>
        </w:rPr>
        <w:t>:</w:t>
      </w:r>
      <w:r w:rsidRPr="007E299D">
        <w:rPr>
          <w:rFonts w:ascii="Myriad Pro" w:hAnsi="Myriad Pro" w:cs="Arial"/>
          <w:szCs w:val="24"/>
        </w:rPr>
        <w:t xml:space="preserve"> los clubes deportivos inscritos en el Registro de Entidades Deportivas y participantes en competición oficial femenina.</w:t>
      </w:r>
    </w:p>
    <w:p w14:paraId="33C70742" w14:textId="77777777" w:rsidR="007E299D" w:rsidRPr="007E299D" w:rsidRDefault="007E299D" w:rsidP="007E299D">
      <w:pPr>
        <w:numPr>
          <w:ilvl w:val="0"/>
          <w:numId w:val="25"/>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Objetivo</w:t>
      </w:r>
      <w:r w:rsidRPr="007E299D">
        <w:rPr>
          <w:rFonts w:ascii="Myriad Pro" w:hAnsi="Myriad Pro" w:cs="Arial"/>
          <w:b/>
          <w:bCs/>
          <w:szCs w:val="24"/>
        </w:rPr>
        <w:t>:</w:t>
      </w:r>
      <w:r w:rsidRPr="007E299D">
        <w:rPr>
          <w:rFonts w:ascii="Myriad Pro" w:hAnsi="Myriad Pro" w:cs="Arial"/>
          <w:szCs w:val="24"/>
        </w:rPr>
        <w:t xml:space="preserve"> la concesión de subvenciones para la promoción del deporte federado femenino en la isla de Gran Canaria, mediante procedimiento que garantice los principios de eficacia, eficiencia, publicidad, transparencia, concurrencia, objetividad, igualdad y no discriminación.</w:t>
      </w:r>
    </w:p>
    <w:p w14:paraId="756E3CAD" w14:textId="77777777" w:rsidR="007E299D" w:rsidRPr="007E299D" w:rsidRDefault="007E299D" w:rsidP="007E299D">
      <w:pPr>
        <w:numPr>
          <w:ilvl w:val="0"/>
          <w:numId w:val="25"/>
        </w:numPr>
        <w:autoSpaceDE w:val="0"/>
        <w:autoSpaceDN w:val="0"/>
        <w:adjustRightInd w:val="0"/>
        <w:ind w:left="851" w:hanging="425"/>
        <w:contextualSpacing/>
        <w:rPr>
          <w:rFonts w:ascii="Myriad Pro" w:hAnsi="Myriad Pro" w:cs="Arial"/>
          <w:szCs w:val="24"/>
        </w:rPr>
      </w:pPr>
      <w:r w:rsidRPr="007E299D">
        <w:rPr>
          <w:rFonts w:ascii="Myriad Pro" w:hAnsi="Myriad Pro" w:cs="Arial"/>
          <w:b/>
          <w:bCs/>
          <w:i/>
          <w:iCs/>
          <w:szCs w:val="24"/>
        </w:rPr>
        <w:t>Plazo</w:t>
      </w:r>
      <w:r w:rsidRPr="007E299D">
        <w:rPr>
          <w:rFonts w:ascii="Myriad Pro" w:hAnsi="Myriad Pro" w:cs="Arial"/>
          <w:b/>
          <w:bCs/>
          <w:szCs w:val="24"/>
        </w:rPr>
        <w:t>:</w:t>
      </w:r>
      <w:r w:rsidRPr="007E299D">
        <w:rPr>
          <w:rFonts w:ascii="Myriad Pro" w:hAnsi="Myriad Pro" w:cs="Arial"/>
          <w:szCs w:val="24"/>
        </w:rPr>
        <w:t xml:space="preserve"> durante el año 2024.</w:t>
      </w:r>
    </w:p>
    <w:p w14:paraId="211AA08D" w14:textId="77777777" w:rsidR="007E299D" w:rsidRPr="007E299D" w:rsidRDefault="007E299D" w:rsidP="007E299D">
      <w:pPr>
        <w:autoSpaceDE w:val="0"/>
        <w:autoSpaceDN w:val="0"/>
        <w:adjustRightInd w:val="0"/>
        <w:ind w:left="720"/>
        <w:contextualSpacing/>
        <w:rPr>
          <w:rFonts w:ascii="Myriad Pro" w:hAnsi="Myriad Pro" w:cs="Arial"/>
          <w:szCs w:val="24"/>
        </w:rPr>
      </w:pPr>
    </w:p>
    <w:p w14:paraId="158E03B0" w14:textId="77777777" w:rsidR="007E299D" w:rsidRPr="007E299D" w:rsidRDefault="007E299D" w:rsidP="007E299D">
      <w:pPr>
        <w:shd w:val="clear" w:color="auto" w:fill="D9D9D9"/>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t>8.- Subvenciones a Entidades sin ánimo de lucro para la adquisición de equipamiento y material deportivo.</w:t>
      </w:r>
    </w:p>
    <w:p w14:paraId="04302ED7" w14:textId="77777777" w:rsidR="007E299D" w:rsidRPr="007E299D" w:rsidRDefault="007E299D" w:rsidP="007E299D">
      <w:pPr>
        <w:autoSpaceDE w:val="0"/>
        <w:autoSpaceDN w:val="0"/>
        <w:adjustRightInd w:val="0"/>
        <w:contextualSpacing/>
        <w:rPr>
          <w:rFonts w:ascii="Myriad Pro" w:hAnsi="Myriad Pro" w:cs="Arial"/>
          <w:szCs w:val="24"/>
        </w:rPr>
      </w:pPr>
    </w:p>
    <w:p w14:paraId="47818E8D" w14:textId="77777777" w:rsidR="007E299D" w:rsidRPr="007E299D" w:rsidRDefault="007E299D" w:rsidP="007E299D">
      <w:pPr>
        <w:numPr>
          <w:ilvl w:val="0"/>
          <w:numId w:val="32"/>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Beneficiarios</w:t>
      </w:r>
      <w:r w:rsidRPr="007E299D">
        <w:rPr>
          <w:rFonts w:ascii="Myriad Pro" w:hAnsi="Myriad Pro" w:cs="Arial"/>
          <w:b/>
          <w:bCs/>
          <w:szCs w:val="24"/>
        </w:rPr>
        <w:t>:</w:t>
      </w:r>
      <w:r w:rsidRPr="007E299D">
        <w:rPr>
          <w:rFonts w:ascii="Myriad Pro" w:hAnsi="Myriad Pro" w:cs="Arial"/>
          <w:szCs w:val="24"/>
        </w:rPr>
        <w:t xml:space="preserve"> Entidades sin ánimo de lucro inscritas en el Registro de Entidades Deportivas.</w:t>
      </w:r>
    </w:p>
    <w:p w14:paraId="504683A6" w14:textId="77777777" w:rsidR="007E299D" w:rsidRPr="007E299D" w:rsidRDefault="007E299D" w:rsidP="007E299D">
      <w:pPr>
        <w:numPr>
          <w:ilvl w:val="0"/>
          <w:numId w:val="32"/>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lastRenderedPageBreak/>
        <w:t>Objetivo</w:t>
      </w:r>
      <w:r w:rsidRPr="007E299D">
        <w:rPr>
          <w:rFonts w:ascii="Myriad Pro" w:hAnsi="Myriad Pro" w:cs="Arial"/>
          <w:b/>
          <w:bCs/>
          <w:szCs w:val="24"/>
        </w:rPr>
        <w:t>:</w:t>
      </w:r>
      <w:r w:rsidRPr="007E299D">
        <w:rPr>
          <w:rFonts w:ascii="Myriad Pro" w:hAnsi="Myriad Pro" w:cs="Arial"/>
          <w:szCs w:val="24"/>
        </w:rPr>
        <w:t xml:space="preserve"> la concesión de subvenciones para la adquisición de equipamiento y material deportivo, mediante procedimiento que garantice los principios de eficacia, eficiencia, publicidad, transparencia, concurrencia, objetividad, igualdad y no discriminación.</w:t>
      </w:r>
    </w:p>
    <w:p w14:paraId="3C355BA2" w14:textId="77777777" w:rsidR="007E299D" w:rsidRPr="007E299D" w:rsidRDefault="007E299D" w:rsidP="007E299D">
      <w:pPr>
        <w:numPr>
          <w:ilvl w:val="0"/>
          <w:numId w:val="32"/>
        </w:numPr>
        <w:autoSpaceDE w:val="0"/>
        <w:autoSpaceDN w:val="0"/>
        <w:adjustRightInd w:val="0"/>
        <w:ind w:left="851" w:hanging="425"/>
        <w:contextualSpacing/>
        <w:rPr>
          <w:rFonts w:ascii="Myriad Pro" w:hAnsi="Myriad Pro" w:cs="Arial"/>
          <w:szCs w:val="24"/>
        </w:rPr>
      </w:pPr>
      <w:r w:rsidRPr="007E299D">
        <w:rPr>
          <w:rFonts w:ascii="Myriad Pro" w:hAnsi="Myriad Pro" w:cs="Arial"/>
          <w:b/>
          <w:bCs/>
          <w:i/>
          <w:iCs/>
          <w:szCs w:val="24"/>
        </w:rPr>
        <w:t>Plazo</w:t>
      </w:r>
      <w:r w:rsidRPr="007E299D">
        <w:rPr>
          <w:rFonts w:ascii="Myriad Pro" w:hAnsi="Myriad Pro" w:cs="Arial"/>
          <w:b/>
          <w:bCs/>
          <w:szCs w:val="24"/>
        </w:rPr>
        <w:t>:</w:t>
      </w:r>
      <w:r w:rsidRPr="007E299D">
        <w:rPr>
          <w:rFonts w:ascii="Myriad Pro" w:hAnsi="Myriad Pro" w:cs="Arial"/>
          <w:szCs w:val="24"/>
        </w:rPr>
        <w:t xml:space="preserve"> durante el año 2024.</w:t>
      </w:r>
    </w:p>
    <w:p w14:paraId="66093801" w14:textId="77777777" w:rsidR="007E299D" w:rsidRPr="007E299D" w:rsidRDefault="007E299D" w:rsidP="007E299D">
      <w:pPr>
        <w:autoSpaceDE w:val="0"/>
        <w:autoSpaceDN w:val="0"/>
        <w:adjustRightInd w:val="0"/>
        <w:contextualSpacing/>
        <w:rPr>
          <w:rFonts w:ascii="Myriad Pro" w:hAnsi="Myriad Pro" w:cs="Arial"/>
          <w:szCs w:val="24"/>
        </w:rPr>
      </w:pPr>
    </w:p>
    <w:p w14:paraId="0AB67C9F" w14:textId="77777777" w:rsidR="007E299D" w:rsidRPr="007E299D" w:rsidRDefault="007E299D" w:rsidP="007E299D">
      <w:pPr>
        <w:shd w:val="clear" w:color="auto" w:fill="D9D9D9"/>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t xml:space="preserve">9.- Subvenciones a Entidades para proyectos y acciones que impulsen la práctica de la actividad física y deportiva entre personas con diversidad funcional y otros colectivos de atención especial </w:t>
      </w:r>
    </w:p>
    <w:p w14:paraId="15D795B7" w14:textId="77777777" w:rsidR="007E299D" w:rsidRPr="007E299D" w:rsidRDefault="007E299D" w:rsidP="007E299D">
      <w:pPr>
        <w:autoSpaceDE w:val="0"/>
        <w:autoSpaceDN w:val="0"/>
        <w:adjustRightInd w:val="0"/>
        <w:ind w:left="720"/>
        <w:contextualSpacing/>
        <w:rPr>
          <w:rFonts w:ascii="Myriad Pro" w:hAnsi="Myriad Pro" w:cs="Arial"/>
          <w:szCs w:val="24"/>
        </w:rPr>
      </w:pPr>
    </w:p>
    <w:p w14:paraId="0A973891" w14:textId="77777777" w:rsidR="007E299D" w:rsidRPr="007E299D" w:rsidRDefault="007E299D" w:rsidP="007E299D">
      <w:pPr>
        <w:numPr>
          <w:ilvl w:val="0"/>
          <w:numId w:val="33"/>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Beneficiarios</w:t>
      </w:r>
      <w:r w:rsidRPr="007E299D">
        <w:rPr>
          <w:rFonts w:ascii="Myriad Pro" w:hAnsi="Myriad Pro" w:cs="Arial"/>
          <w:szCs w:val="24"/>
        </w:rPr>
        <w:t>: Entidades que desarrollen proyectos de la promoción deportiva y la actividad física dirigido a los colectivos de especial atención.</w:t>
      </w:r>
    </w:p>
    <w:p w14:paraId="6661D729" w14:textId="77777777" w:rsidR="007E299D" w:rsidRPr="007E299D" w:rsidRDefault="007E299D" w:rsidP="007E299D">
      <w:pPr>
        <w:numPr>
          <w:ilvl w:val="0"/>
          <w:numId w:val="33"/>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Objetivo</w:t>
      </w:r>
      <w:r w:rsidRPr="007E299D">
        <w:rPr>
          <w:rFonts w:ascii="Myriad Pro" w:hAnsi="Myriad Pro" w:cs="Arial"/>
          <w:szCs w:val="24"/>
        </w:rPr>
        <w:t>: Facilitar, impulsar la práctica de la actividad física y deportiva entre personas con diversidad funcional y otros colectivos de atención especial, conforme al art. 3 de la Ley de la Actividad Física y el Deporte de Canarias.</w:t>
      </w:r>
    </w:p>
    <w:p w14:paraId="52881A7B" w14:textId="77777777" w:rsidR="007E299D" w:rsidRPr="007E299D" w:rsidRDefault="007E299D" w:rsidP="007E299D">
      <w:pPr>
        <w:numPr>
          <w:ilvl w:val="0"/>
          <w:numId w:val="33"/>
        </w:numPr>
        <w:autoSpaceDE w:val="0"/>
        <w:autoSpaceDN w:val="0"/>
        <w:adjustRightInd w:val="0"/>
        <w:ind w:left="851" w:hanging="425"/>
        <w:contextualSpacing/>
        <w:rPr>
          <w:rFonts w:ascii="Myriad Pro" w:hAnsi="Myriad Pro" w:cs="Arial"/>
          <w:szCs w:val="24"/>
        </w:rPr>
      </w:pPr>
      <w:r w:rsidRPr="007E299D">
        <w:rPr>
          <w:rFonts w:ascii="Myriad Pro" w:hAnsi="Myriad Pro" w:cs="Arial"/>
          <w:b/>
          <w:bCs/>
          <w:i/>
          <w:iCs/>
          <w:szCs w:val="24"/>
        </w:rPr>
        <w:t>Plazo</w:t>
      </w:r>
      <w:r w:rsidRPr="007E299D">
        <w:rPr>
          <w:rFonts w:ascii="Myriad Pro" w:hAnsi="Myriad Pro" w:cs="Arial"/>
          <w:szCs w:val="24"/>
        </w:rPr>
        <w:t>: durante el año 2024.</w:t>
      </w:r>
    </w:p>
    <w:p w14:paraId="4A6CD1AD" w14:textId="77777777" w:rsidR="007E299D" w:rsidRPr="007E299D" w:rsidRDefault="007E299D" w:rsidP="007E299D">
      <w:pPr>
        <w:ind w:left="708"/>
        <w:rPr>
          <w:rFonts w:ascii="Myriad Pro" w:hAnsi="Myriad Pro" w:cs="Arial"/>
          <w:color w:val="FF0000"/>
          <w:szCs w:val="24"/>
        </w:rPr>
      </w:pPr>
    </w:p>
    <w:p w14:paraId="4BB4B064" w14:textId="77777777" w:rsidR="007E299D" w:rsidRPr="007E299D" w:rsidRDefault="007E299D" w:rsidP="007E299D">
      <w:pPr>
        <w:shd w:val="clear" w:color="auto" w:fill="D9D9D9"/>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t>10.- Subvenciones para Clubes Deportivos en Municipios de Población Inferior a 10.000 habitantes:</w:t>
      </w:r>
    </w:p>
    <w:p w14:paraId="6DDFBE4C" w14:textId="77777777" w:rsidR="007E299D" w:rsidRPr="007E299D" w:rsidRDefault="007E299D" w:rsidP="007E299D">
      <w:pPr>
        <w:autoSpaceDE w:val="0"/>
        <w:autoSpaceDN w:val="0"/>
        <w:adjustRightInd w:val="0"/>
        <w:rPr>
          <w:rFonts w:ascii="Myriad Pro" w:hAnsi="Myriad Pro" w:cs="Arial"/>
          <w:b/>
          <w:bCs/>
          <w:color w:val="FF0000"/>
          <w:szCs w:val="24"/>
          <w:u w:val="single"/>
        </w:rPr>
      </w:pPr>
    </w:p>
    <w:p w14:paraId="3B945EDF" w14:textId="77777777" w:rsidR="007E299D" w:rsidRPr="007E299D" w:rsidRDefault="007E299D" w:rsidP="007E299D">
      <w:pPr>
        <w:numPr>
          <w:ilvl w:val="0"/>
          <w:numId w:val="22"/>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Beneficiarios</w:t>
      </w:r>
      <w:r w:rsidRPr="007E299D">
        <w:rPr>
          <w:rFonts w:ascii="Myriad Pro" w:hAnsi="Myriad Pro" w:cs="Arial"/>
          <w:szCs w:val="24"/>
        </w:rPr>
        <w:t>: los clubes deportivos de los municipios de Gran Canaria con población inferior a diez mil habitantes, que se encuentren inscritos en el Registro de Entidades Deportivas de Canarias y participen en competiciones oficiales en categoría inferior a senior.</w:t>
      </w:r>
    </w:p>
    <w:p w14:paraId="46087531" w14:textId="77777777" w:rsidR="007E299D" w:rsidRPr="007E299D" w:rsidRDefault="007E299D" w:rsidP="007E299D">
      <w:pPr>
        <w:numPr>
          <w:ilvl w:val="0"/>
          <w:numId w:val="22"/>
        </w:numPr>
        <w:autoSpaceDE w:val="0"/>
        <w:autoSpaceDN w:val="0"/>
        <w:adjustRightInd w:val="0"/>
        <w:spacing w:after="120"/>
        <w:ind w:left="850" w:hanging="425"/>
        <w:rPr>
          <w:rFonts w:ascii="Myriad Pro" w:hAnsi="Myriad Pro" w:cs="Arial"/>
          <w:szCs w:val="24"/>
        </w:rPr>
      </w:pPr>
      <w:r w:rsidRPr="007E299D">
        <w:rPr>
          <w:rFonts w:ascii="Myriad Pro" w:hAnsi="Myriad Pro" w:cs="Arial"/>
          <w:b/>
          <w:bCs/>
          <w:i/>
          <w:iCs/>
          <w:szCs w:val="24"/>
        </w:rPr>
        <w:t>Objetivo</w:t>
      </w:r>
      <w:r w:rsidRPr="007E299D">
        <w:rPr>
          <w:rFonts w:ascii="Myriad Pro" w:hAnsi="Myriad Pro" w:cs="Arial"/>
          <w:b/>
          <w:bCs/>
          <w:szCs w:val="24"/>
        </w:rPr>
        <w:t>:</w:t>
      </w:r>
      <w:r w:rsidRPr="007E299D">
        <w:rPr>
          <w:rFonts w:ascii="Myriad Pro" w:hAnsi="Myriad Pro" w:cs="Arial"/>
          <w:szCs w:val="24"/>
        </w:rPr>
        <w:t xml:space="preserve"> la concesión de subvenciones para clubes deportivos que realizan actividad deportiva oficial en municipios de Gran Canaria con población inferior a diez mil habitantes, mediante procedimiento que garantice los principios de eficacia, eficiencia, publicidad, transparencia, concurrencia, objetividad, igualdad y no discriminación.</w:t>
      </w:r>
    </w:p>
    <w:p w14:paraId="4D84AD05" w14:textId="77777777" w:rsidR="007E299D" w:rsidRPr="007E299D" w:rsidRDefault="007E299D" w:rsidP="007E299D">
      <w:pPr>
        <w:numPr>
          <w:ilvl w:val="0"/>
          <w:numId w:val="22"/>
        </w:numPr>
        <w:autoSpaceDE w:val="0"/>
        <w:autoSpaceDN w:val="0"/>
        <w:adjustRightInd w:val="0"/>
        <w:ind w:left="851" w:hanging="425"/>
        <w:rPr>
          <w:rFonts w:ascii="Myriad Pro" w:hAnsi="Myriad Pro" w:cs="Arial"/>
          <w:szCs w:val="24"/>
        </w:rPr>
      </w:pPr>
      <w:r w:rsidRPr="007E299D">
        <w:rPr>
          <w:rFonts w:ascii="Myriad Pro" w:hAnsi="Myriad Pro" w:cs="Arial"/>
          <w:b/>
          <w:bCs/>
          <w:i/>
          <w:iCs/>
          <w:szCs w:val="24"/>
        </w:rPr>
        <w:lastRenderedPageBreak/>
        <w:t>Plazo</w:t>
      </w:r>
      <w:r w:rsidRPr="007E299D">
        <w:rPr>
          <w:rFonts w:ascii="Myriad Pro" w:hAnsi="Myriad Pro" w:cs="Arial"/>
          <w:b/>
          <w:bCs/>
          <w:szCs w:val="24"/>
        </w:rPr>
        <w:t>:</w:t>
      </w:r>
      <w:r w:rsidRPr="007E299D">
        <w:rPr>
          <w:rFonts w:ascii="Myriad Pro" w:hAnsi="Myriad Pro" w:cs="Arial"/>
          <w:szCs w:val="24"/>
        </w:rPr>
        <w:t xml:space="preserve"> durante el año 2024.</w:t>
      </w:r>
    </w:p>
    <w:p w14:paraId="75EE78F2" w14:textId="77777777" w:rsidR="007E299D" w:rsidRPr="007E299D" w:rsidRDefault="007E299D" w:rsidP="007E299D">
      <w:pPr>
        <w:autoSpaceDE w:val="0"/>
        <w:autoSpaceDN w:val="0"/>
        <w:adjustRightInd w:val="0"/>
        <w:rPr>
          <w:rFonts w:ascii="Myriad Pro" w:hAnsi="Myriad Pro" w:cs="Arial"/>
          <w:szCs w:val="24"/>
        </w:rPr>
      </w:pPr>
    </w:p>
    <w:p w14:paraId="58A2DDD7" w14:textId="77777777" w:rsidR="007E299D" w:rsidRPr="007E299D" w:rsidRDefault="007E299D" w:rsidP="007E299D">
      <w:pPr>
        <w:keepNext/>
        <w:shd w:val="pct10" w:color="auto" w:fill="FFFFFF"/>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t>11.- Subvenciones nominadas en el Presupuesto para el ejercicio 2024 que se concederán de acuerdo con lo establecido en el art. 22.2 a) de la LGS a Ayuntamientos de la isla de Gran Canaria para inversiones en instalaciones deportivas municipales.</w:t>
      </w:r>
    </w:p>
    <w:p w14:paraId="7B2559BE" w14:textId="77777777" w:rsidR="007E299D" w:rsidRPr="007E299D" w:rsidRDefault="007E299D" w:rsidP="007E299D">
      <w:pPr>
        <w:autoSpaceDE w:val="0"/>
        <w:autoSpaceDN w:val="0"/>
        <w:adjustRightInd w:val="0"/>
        <w:rPr>
          <w:rFonts w:ascii="Myriad Pro" w:hAnsi="Myriad Pro" w:cs="Arial"/>
          <w:b/>
          <w:color w:val="002060"/>
          <w:szCs w:val="24"/>
        </w:rPr>
      </w:pPr>
    </w:p>
    <w:tbl>
      <w:tblPr>
        <w:tblW w:w="0" w:type="auto"/>
        <w:jc w:val="center"/>
        <w:tblLayout w:type="fixed"/>
        <w:tblLook w:val="04A0" w:firstRow="1" w:lastRow="0" w:firstColumn="1" w:lastColumn="0" w:noHBand="0" w:noVBand="1"/>
      </w:tblPr>
      <w:tblGrid>
        <w:gridCol w:w="2097"/>
        <w:gridCol w:w="4902"/>
        <w:gridCol w:w="1418"/>
        <w:gridCol w:w="850"/>
      </w:tblGrid>
      <w:tr w:rsidR="007E299D" w:rsidRPr="007E299D" w14:paraId="106B50F3" w14:textId="77777777" w:rsidTr="007E299D">
        <w:trPr>
          <w:trHeight w:hRule="exact" w:val="533"/>
          <w:jc w:val="center"/>
        </w:trPr>
        <w:tc>
          <w:tcPr>
            <w:tcW w:w="209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2F0C9A7"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Aplicación</w:t>
            </w:r>
            <w:proofErr w:type="spellEnd"/>
            <w:r w:rsidRPr="007E299D">
              <w:rPr>
                <w:rFonts w:ascii="Calibri" w:hAnsi="Calibri" w:cs="Calibri"/>
                <w:b/>
                <w:bCs/>
                <w:sz w:val="20"/>
                <w:lang w:val="en-US" w:eastAsia="en-US"/>
              </w:rPr>
              <w:t xml:space="preserve"> </w:t>
            </w:r>
            <w:proofErr w:type="spellStart"/>
            <w:r w:rsidRPr="007E299D">
              <w:rPr>
                <w:rFonts w:ascii="Calibri" w:hAnsi="Calibri" w:cs="Calibri"/>
                <w:b/>
                <w:bCs/>
                <w:sz w:val="20"/>
                <w:lang w:val="en-US" w:eastAsia="en-US"/>
              </w:rPr>
              <w:t>presupuestaria</w:t>
            </w:r>
            <w:proofErr w:type="spellEnd"/>
          </w:p>
        </w:tc>
        <w:tc>
          <w:tcPr>
            <w:tcW w:w="4902" w:type="dxa"/>
            <w:tcBorders>
              <w:top w:val="single" w:sz="4" w:space="0" w:color="auto"/>
              <w:left w:val="nil"/>
              <w:bottom w:val="single" w:sz="4" w:space="0" w:color="auto"/>
              <w:right w:val="single" w:sz="4" w:space="0" w:color="auto"/>
            </w:tcBorders>
            <w:shd w:val="clear" w:color="auto" w:fill="F2F2F2"/>
            <w:noWrap/>
            <w:vAlign w:val="center"/>
            <w:hideMark/>
          </w:tcPr>
          <w:p w14:paraId="4A7500C8"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Beneficiario</w:t>
            </w:r>
            <w:proofErr w:type="spellEnd"/>
            <w:r w:rsidRPr="007E299D">
              <w:rPr>
                <w:rFonts w:ascii="Calibri" w:hAnsi="Calibri" w:cs="Calibri"/>
                <w:b/>
                <w:bCs/>
                <w:sz w:val="20"/>
                <w:lang w:val="en-US" w:eastAsia="en-US"/>
              </w:rPr>
              <w:t xml:space="preserve"> / </w:t>
            </w:r>
            <w:proofErr w:type="spellStart"/>
            <w:r w:rsidRPr="007E299D">
              <w:rPr>
                <w:rFonts w:ascii="Calibri" w:hAnsi="Calibri" w:cs="Calibri"/>
                <w:b/>
                <w:bCs/>
                <w:sz w:val="20"/>
                <w:lang w:val="en-US" w:eastAsia="en-US"/>
              </w:rPr>
              <w:t>Objetivo</w:t>
            </w:r>
            <w:proofErr w:type="spellEnd"/>
          </w:p>
        </w:tc>
        <w:tc>
          <w:tcPr>
            <w:tcW w:w="1418" w:type="dxa"/>
            <w:tcBorders>
              <w:top w:val="single" w:sz="4" w:space="0" w:color="auto"/>
              <w:left w:val="nil"/>
              <w:bottom w:val="single" w:sz="4" w:space="0" w:color="auto"/>
              <w:right w:val="single" w:sz="4" w:space="0" w:color="auto"/>
            </w:tcBorders>
            <w:shd w:val="clear" w:color="auto" w:fill="F2F2F2"/>
            <w:noWrap/>
            <w:vAlign w:val="center"/>
            <w:hideMark/>
          </w:tcPr>
          <w:p w14:paraId="05ABCED4" w14:textId="77777777" w:rsidR="007E299D" w:rsidRPr="007E299D" w:rsidRDefault="007E299D" w:rsidP="007E299D">
            <w:pPr>
              <w:spacing w:line="240" w:lineRule="auto"/>
              <w:jc w:val="center"/>
              <w:rPr>
                <w:rFonts w:ascii="Calibri" w:hAnsi="Calibri" w:cs="Calibri"/>
                <w:b/>
                <w:bCs/>
                <w:sz w:val="20"/>
                <w:lang w:val="en-US" w:eastAsia="en-US"/>
              </w:rPr>
            </w:pPr>
            <w:r w:rsidRPr="007E299D">
              <w:rPr>
                <w:rFonts w:ascii="Calibri" w:hAnsi="Calibri" w:cs="Calibri"/>
                <w:b/>
                <w:bCs/>
                <w:sz w:val="20"/>
                <w:lang w:val="en-US" w:eastAsia="en-US"/>
              </w:rPr>
              <w:t>Coste previsible</w:t>
            </w:r>
          </w:p>
        </w:tc>
        <w:tc>
          <w:tcPr>
            <w:tcW w:w="850" w:type="dxa"/>
            <w:tcBorders>
              <w:top w:val="single" w:sz="4" w:space="0" w:color="auto"/>
              <w:left w:val="nil"/>
              <w:bottom w:val="single" w:sz="4" w:space="0" w:color="auto"/>
              <w:right w:val="single" w:sz="4" w:space="0" w:color="auto"/>
            </w:tcBorders>
            <w:shd w:val="clear" w:color="auto" w:fill="F2F2F2"/>
            <w:noWrap/>
            <w:vAlign w:val="center"/>
            <w:hideMark/>
          </w:tcPr>
          <w:p w14:paraId="2B2A4A26"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Plazo</w:t>
            </w:r>
            <w:proofErr w:type="spellEnd"/>
          </w:p>
        </w:tc>
      </w:tr>
      <w:tr w:rsidR="007E299D" w:rsidRPr="007E299D" w14:paraId="11896A02" w14:textId="77777777" w:rsidTr="00091E90">
        <w:trPr>
          <w:trHeight w:val="301"/>
          <w:jc w:val="center"/>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14:paraId="000D3626"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762.00.00.24</w:t>
            </w:r>
          </w:p>
        </w:tc>
        <w:tc>
          <w:tcPr>
            <w:tcW w:w="4902" w:type="dxa"/>
            <w:tcBorders>
              <w:top w:val="nil"/>
              <w:left w:val="nil"/>
              <w:bottom w:val="single" w:sz="4" w:space="0" w:color="auto"/>
              <w:right w:val="single" w:sz="4" w:space="0" w:color="auto"/>
            </w:tcBorders>
            <w:shd w:val="clear" w:color="auto" w:fill="auto"/>
            <w:noWrap/>
            <w:vAlign w:val="center"/>
            <w:hideMark/>
          </w:tcPr>
          <w:p w14:paraId="15E3084E" w14:textId="77777777" w:rsidR="007E299D" w:rsidRPr="007E299D" w:rsidRDefault="007E299D" w:rsidP="007E299D">
            <w:pPr>
              <w:spacing w:line="240" w:lineRule="auto"/>
              <w:jc w:val="left"/>
              <w:rPr>
                <w:rFonts w:ascii="Calibri" w:hAnsi="Calibri" w:cs="Calibri"/>
                <w:sz w:val="18"/>
                <w:szCs w:val="18"/>
                <w:lang w:val="en-US" w:eastAsia="en-US"/>
              </w:rPr>
            </w:pPr>
            <w:r w:rsidRPr="007E299D">
              <w:rPr>
                <w:rFonts w:ascii="Calibri" w:hAnsi="Calibri" w:cs="Calibri"/>
                <w:sz w:val="18"/>
                <w:szCs w:val="18"/>
                <w:lang w:val="en-US" w:eastAsia="en-US"/>
              </w:rPr>
              <w:t xml:space="preserve">A </w:t>
            </w:r>
            <w:proofErr w:type="spellStart"/>
            <w:r w:rsidRPr="007E299D">
              <w:rPr>
                <w:rFonts w:ascii="Calibri" w:hAnsi="Calibri" w:cs="Calibri"/>
                <w:sz w:val="18"/>
                <w:szCs w:val="18"/>
                <w:lang w:val="en-US" w:eastAsia="en-US"/>
              </w:rPr>
              <w:t>Ayuntamientos</w:t>
            </w:r>
            <w:proofErr w:type="spellEnd"/>
            <w:r w:rsidRPr="007E299D">
              <w:rPr>
                <w:rFonts w:ascii="Calibri" w:hAnsi="Calibri" w:cs="Calibri"/>
                <w:sz w:val="18"/>
                <w:szCs w:val="18"/>
                <w:lang w:val="en-US" w:eastAsia="en-US"/>
              </w:rPr>
              <w:t xml:space="preserve"> / </w:t>
            </w:r>
            <w:proofErr w:type="spellStart"/>
            <w:r w:rsidRPr="007E299D">
              <w:rPr>
                <w:rFonts w:ascii="Calibri" w:hAnsi="Calibri" w:cs="Calibri"/>
                <w:sz w:val="18"/>
                <w:szCs w:val="18"/>
                <w:lang w:val="en-US" w:eastAsia="en-US"/>
              </w:rPr>
              <w:t>Infraestructura</w:t>
            </w:r>
            <w:proofErr w:type="spellEnd"/>
            <w:r w:rsidRPr="007E299D">
              <w:rPr>
                <w:rFonts w:ascii="Calibri" w:hAnsi="Calibri" w:cs="Calibri"/>
                <w:sz w:val="18"/>
                <w:szCs w:val="18"/>
                <w:lang w:val="en-US" w:eastAsia="en-US"/>
              </w:rPr>
              <w:t xml:space="preserve"> </w:t>
            </w:r>
            <w:proofErr w:type="spellStart"/>
            <w:r w:rsidRPr="007E299D">
              <w:rPr>
                <w:rFonts w:ascii="Calibri" w:hAnsi="Calibri" w:cs="Calibri"/>
                <w:sz w:val="18"/>
                <w:szCs w:val="18"/>
                <w:lang w:val="en-US" w:eastAsia="en-US"/>
              </w:rPr>
              <w:t>deportiva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1C24A2A"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lang w:val="en-US" w:eastAsia="en-US"/>
              </w:rPr>
              <w:t>1.000,00</w:t>
            </w:r>
          </w:p>
        </w:tc>
        <w:tc>
          <w:tcPr>
            <w:tcW w:w="850" w:type="dxa"/>
            <w:tcBorders>
              <w:top w:val="nil"/>
              <w:left w:val="nil"/>
              <w:bottom w:val="single" w:sz="4" w:space="0" w:color="auto"/>
              <w:right w:val="single" w:sz="4" w:space="0" w:color="auto"/>
            </w:tcBorders>
            <w:shd w:val="clear" w:color="auto" w:fill="auto"/>
            <w:noWrap/>
            <w:vAlign w:val="center"/>
            <w:hideMark/>
          </w:tcPr>
          <w:p w14:paraId="55A40CBC"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4658F495" w14:textId="77777777" w:rsidTr="00091E90">
        <w:trPr>
          <w:trHeight w:val="301"/>
          <w:jc w:val="center"/>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14:paraId="5FB47CCE" w14:textId="77777777" w:rsidR="007E299D" w:rsidRPr="007E299D" w:rsidRDefault="007E299D" w:rsidP="007E299D">
            <w:pPr>
              <w:spacing w:line="240" w:lineRule="auto"/>
              <w:jc w:val="center"/>
              <w:rPr>
                <w:rFonts w:cs="Arial"/>
                <w:sz w:val="16"/>
                <w:szCs w:val="16"/>
                <w:lang w:val="en-US" w:eastAsia="en-US"/>
              </w:rPr>
            </w:pPr>
            <w:r w:rsidRPr="007E299D">
              <w:rPr>
                <w:rFonts w:cs="Arial"/>
                <w:sz w:val="16"/>
                <w:szCs w:val="16"/>
                <w:lang w:val="en-US" w:eastAsia="en-US"/>
              </w:rPr>
              <w:t> </w:t>
            </w:r>
          </w:p>
        </w:tc>
        <w:tc>
          <w:tcPr>
            <w:tcW w:w="4902" w:type="dxa"/>
            <w:tcBorders>
              <w:top w:val="nil"/>
              <w:left w:val="nil"/>
              <w:bottom w:val="single" w:sz="4" w:space="0" w:color="auto"/>
              <w:right w:val="single" w:sz="4" w:space="0" w:color="auto"/>
            </w:tcBorders>
            <w:shd w:val="clear" w:color="auto" w:fill="auto"/>
            <w:noWrap/>
            <w:vAlign w:val="center"/>
            <w:hideMark/>
          </w:tcPr>
          <w:p w14:paraId="2A24DFE0" w14:textId="77777777" w:rsidR="007E299D" w:rsidRPr="007E299D" w:rsidRDefault="007E299D" w:rsidP="007E299D">
            <w:pPr>
              <w:spacing w:line="240" w:lineRule="auto"/>
              <w:jc w:val="center"/>
              <w:rPr>
                <w:rFonts w:cs="Arial"/>
                <w:b/>
                <w:bCs/>
                <w:sz w:val="16"/>
                <w:szCs w:val="16"/>
                <w:lang w:val="en-US" w:eastAsia="en-US"/>
              </w:rPr>
            </w:pPr>
            <w:r w:rsidRPr="007E299D">
              <w:rPr>
                <w:rFonts w:cs="Arial"/>
                <w:b/>
                <w:bCs/>
                <w:sz w:val="16"/>
                <w:szCs w:val="16"/>
                <w:lang w:val="en-US" w:eastAsia="en-US"/>
              </w:rPr>
              <w:t xml:space="preserve">Total </w:t>
            </w:r>
          </w:p>
        </w:tc>
        <w:tc>
          <w:tcPr>
            <w:tcW w:w="1418" w:type="dxa"/>
            <w:tcBorders>
              <w:top w:val="nil"/>
              <w:left w:val="nil"/>
              <w:bottom w:val="single" w:sz="4" w:space="0" w:color="auto"/>
              <w:right w:val="single" w:sz="4" w:space="0" w:color="auto"/>
            </w:tcBorders>
            <w:shd w:val="clear" w:color="auto" w:fill="auto"/>
            <w:noWrap/>
            <w:vAlign w:val="center"/>
            <w:hideMark/>
          </w:tcPr>
          <w:p w14:paraId="63AD6393" w14:textId="77777777" w:rsidR="007E299D" w:rsidRPr="007E299D" w:rsidRDefault="007E299D" w:rsidP="007E299D">
            <w:pPr>
              <w:spacing w:line="240" w:lineRule="auto"/>
              <w:jc w:val="right"/>
              <w:rPr>
                <w:rFonts w:cs="Arial"/>
                <w:b/>
                <w:bCs/>
                <w:sz w:val="16"/>
                <w:szCs w:val="16"/>
                <w:lang w:val="en-US" w:eastAsia="en-US"/>
              </w:rPr>
            </w:pPr>
            <w:r w:rsidRPr="007E299D">
              <w:rPr>
                <w:rFonts w:cs="Arial"/>
                <w:b/>
                <w:bCs/>
                <w:sz w:val="16"/>
                <w:szCs w:val="16"/>
                <w:lang w:val="en-US" w:eastAsia="en-US"/>
              </w:rPr>
              <w:t>1.000,00</w:t>
            </w:r>
          </w:p>
        </w:tc>
        <w:tc>
          <w:tcPr>
            <w:tcW w:w="850" w:type="dxa"/>
            <w:tcBorders>
              <w:top w:val="nil"/>
              <w:left w:val="nil"/>
              <w:bottom w:val="single" w:sz="4" w:space="0" w:color="auto"/>
              <w:right w:val="single" w:sz="4" w:space="0" w:color="auto"/>
            </w:tcBorders>
            <w:shd w:val="clear" w:color="auto" w:fill="auto"/>
            <w:noWrap/>
            <w:vAlign w:val="center"/>
            <w:hideMark/>
          </w:tcPr>
          <w:p w14:paraId="0DD1D805" w14:textId="77777777" w:rsidR="007E299D" w:rsidRPr="007E299D" w:rsidRDefault="007E299D" w:rsidP="007E299D">
            <w:pPr>
              <w:spacing w:line="240" w:lineRule="auto"/>
              <w:jc w:val="left"/>
              <w:rPr>
                <w:rFonts w:cs="Arial"/>
                <w:b/>
                <w:bCs/>
                <w:sz w:val="16"/>
                <w:szCs w:val="16"/>
                <w:lang w:val="en-US" w:eastAsia="en-US"/>
              </w:rPr>
            </w:pPr>
            <w:r w:rsidRPr="007E299D">
              <w:rPr>
                <w:rFonts w:cs="Arial"/>
                <w:b/>
                <w:bCs/>
                <w:sz w:val="16"/>
                <w:szCs w:val="16"/>
                <w:lang w:val="en-US" w:eastAsia="en-US"/>
              </w:rPr>
              <w:t> </w:t>
            </w:r>
          </w:p>
        </w:tc>
      </w:tr>
    </w:tbl>
    <w:p w14:paraId="5DABDDE1" w14:textId="77777777" w:rsidR="007E299D" w:rsidRPr="007E299D" w:rsidRDefault="007E299D" w:rsidP="007E299D">
      <w:pPr>
        <w:rPr>
          <w:rFonts w:ascii="Myriad Pro" w:hAnsi="Myriad Pro" w:cs="Arial"/>
          <w:b/>
          <w:bCs/>
          <w:szCs w:val="24"/>
        </w:rPr>
      </w:pPr>
    </w:p>
    <w:p w14:paraId="256BF434" w14:textId="77777777" w:rsidR="007E299D" w:rsidRPr="007E299D" w:rsidRDefault="007E299D" w:rsidP="007E299D">
      <w:pPr>
        <w:keepNext/>
        <w:shd w:val="pct10" w:color="auto" w:fill="FFFFFF"/>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t>12.- Subvenciones nominadas en el Presupuesto para el ejercicio 2024 que se concederán de acuerdo con lo establecido en el art. 22.2 a) de la LGS a Entidades locales de Gran Canaria para eventos deportivos.</w:t>
      </w:r>
    </w:p>
    <w:p w14:paraId="39844535" w14:textId="77777777" w:rsidR="007E299D" w:rsidRPr="007E299D" w:rsidRDefault="007E299D" w:rsidP="007E299D">
      <w:pPr>
        <w:spacing w:line="240" w:lineRule="auto"/>
        <w:rPr>
          <w:rFonts w:ascii="Myriad Pro" w:hAnsi="Myriad Pro" w:cs="Arial"/>
          <w:szCs w:val="24"/>
        </w:rPr>
      </w:pPr>
    </w:p>
    <w:p w14:paraId="225FE5B0" w14:textId="77777777" w:rsidR="007E299D" w:rsidRPr="007E299D" w:rsidRDefault="007E299D" w:rsidP="007E299D">
      <w:pPr>
        <w:spacing w:line="240" w:lineRule="auto"/>
        <w:rPr>
          <w:rFonts w:ascii="Myriad Pro" w:hAnsi="Myriad Pro" w:cs="Arial"/>
          <w:szCs w:val="24"/>
        </w:rPr>
      </w:pPr>
    </w:p>
    <w:tbl>
      <w:tblPr>
        <w:tblW w:w="9205" w:type="dxa"/>
        <w:jc w:val="center"/>
        <w:tblLook w:val="04A0" w:firstRow="1" w:lastRow="0" w:firstColumn="1" w:lastColumn="0" w:noHBand="0" w:noVBand="1"/>
      </w:tblPr>
      <w:tblGrid>
        <w:gridCol w:w="1492"/>
        <w:gridCol w:w="5592"/>
        <w:gridCol w:w="1270"/>
        <w:gridCol w:w="851"/>
      </w:tblGrid>
      <w:tr w:rsidR="007E299D" w:rsidRPr="007E299D" w14:paraId="792DCB3F" w14:textId="77777777" w:rsidTr="007E299D">
        <w:trPr>
          <w:trHeight w:hRule="exact" w:val="533"/>
          <w:jc w:val="center"/>
        </w:trPr>
        <w:tc>
          <w:tcPr>
            <w:tcW w:w="14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3FB45D6"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Aplicación</w:t>
            </w:r>
            <w:proofErr w:type="spellEnd"/>
            <w:r w:rsidRPr="007E299D">
              <w:rPr>
                <w:rFonts w:ascii="Calibri" w:hAnsi="Calibri" w:cs="Calibri"/>
                <w:b/>
                <w:bCs/>
                <w:sz w:val="20"/>
                <w:lang w:val="en-US" w:eastAsia="en-US"/>
              </w:rPr>
              <w:t xml:space="preserve"> </w:t>
            </w:r>
            <w:proofErr w:type="spellStart"/>
            <w:r w:rsidRPr="007E299D">
              <w:rPr>
                <w:rFonts w:ascii="Calibri" w:hAnsi="Calibri" w:cs="Calibri"/>
                <w:b/>
                <w:bCs/>
                <w:sz w:val="20"/>
                <w:lang w:val="en-US" w:eastAsia="en-US"/>
              </w:rPr>
              <w:t>presupuestaria</w:t>
            </w:r>
            <w:proofErr w:type="spellEnd"/>
          </w:p>
        </w:tc>
        <w:tc>
          <w:tcPr>
            <w:tcW w:w="5592" w:type="dxa"/>
            <w:tcBorders>
              <w:top w:val="single" w:sz="4" w:space="0" w:color="auto"/>
              <w:left w:val="nil"/>
              <w:bottom w:val="single" w:sz="4" w:space="0" w:color="auto"/>
              <w:right w:val="single" w:sz="4" w:space="0" w:color="auto"/>
            </w:tcBorders>
            <w:shd w:val="clear" w:color="auto" w:fill="F2F2F2"/>
            <w:noWrap/>
            <w:vAlign w:val="center"/>
            <w:hideMark/>
          </w:tcPr>
          <w:p w14:paraId="69B305B8"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Beneficiario</w:t>
            </w:r>
            <w:proofErr w:type="spellEnd"/>
            <w:r w:rsidRPr="007E299D">
              <w:rPr>
                <w:rFonts w:ascii="Calibri" w:hAnsi="Calibri" w:cs="Calibri"/>
                <w:b/>
                <w:bCs/>
                <w:sz w:val="20"/>
                <w:lang w:val="en-US" w:eastAsia="en-US"/>
              </w:rPr>
              <w:t xml:space="preserve"> / </w:t>
            </w:r>
            <w:proofErr w:type="spellStart"/>
            <w:r w:rsidRPr="007E299D">
              <w:rPr>
                <w:rFonts w:ascii="Calibri" w:hAnsi="Calibri" w:cs="Calibri"/>
                <w:b/>
                <w:bCs/>
                <w:sz w:val="20"/>
                <w:lang w:val="en-US" w:eastAsia="en-US"/>
              </w:rPr>
              <w:t>Objetivo</w:t>
            </w:r>
            <w:proofErr w:type="spellEnd"/>
          </w:p>
        </w:tc>
        <w:tc>
          <w:tcPr>
            <w:tcW w:w="1270" w:type="dxa"/>
            <w:tcBorders>
              <w:top w:val="single" w:sz="4" w:space="0" w:color="auto"/>
              <w:left w:val="nil"/>
              <w:bottom w:val="single" w:sz="4" w:space="0" w:color="auto"/>
              <w:right w:val="single" w:sz="4" w:space="0" w:color="auto"/>
            </w:tcBorders>
            <w:shd w:val="clear" w:color="auto" w:fill="F2F2F2"/>
            <w:noWrap/>
            <w:vAlign w:val="center"/>
            <w:hideMark/>
          </w:tcPr>
          <w:p w14:paraId="13EF6207" w14:textId="77777777" w:rsidR="007E299D" w:rsidRPr="007E299D" w:rsidRDefault="007E299D" w:rsidP="007E299D">
            <w:pPr>
              <w:spacing w:line="240" w:lineRule="auto"/>
              <w:jc w:val="center"/>
              <w:rPr>
                <w:rFonts w:ascii="Calibri" w:hAnsi="Calibri" w:cs="Calibri"/>
                <w:b/>
                <w:bCs/>
                <w:sz w:val="20"/>
                <w:lang w:val="en-US" w:eastAsia="en-US"/>
              </w:rPr>
            </w:pPr>
            <w:r w:rsidRPr="007E299D">
              <w:rPr>
                <w:rFonts w:ascii="Calibri" w:hAnsi="Calibri" w:cs="Calibri"/>
                <w:b/>
                <w:bCs/>
                <w:sz w:val="20"/>
                <w:lang w:val="en-US" w:eastAsia="en-US"/>
              </w:rPr>
              <w:t>Coste previsible</w:t>
            </w:r>
          </w:p>
        </w:tc>
        <w:tc>
          <w:tcPr>
            <w:tcW w:w="851" w:type="dxa"/>
            <w:tcBorders>
              <w:top w:val="single" w:sz="4" w:space="0" w:color="auto"/>
              <w:left w:val="nil"/>
              <w:bottom w:val="single" w:sz="4" w:space="0" w:color="auto"/>
              <w:right w:val="single" w:sz="4" w:space="0" w:color="auto"/>
            </w:tcBorders>
            <w:shd w:val="clear" w:color="auto" w:fill="F2F2F2"/>
            <w:noWrap/>
            <w:vAlign w:val="center"/>
            <w:hideMark/>
          </w:tcPr>
          <w:p w14:paraId="61905585"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Plazo</w:t>
            </w:r>
            <w:proofErr w:type="spellEnd"/>
          </w:p>
        </w:tc>
      </w:tr>
      <w:tr w:rsidR="007E299D" w:rsidRPr="007E299D" w14:paraId="555E938F" w14:textId="77777777" w:rsidTr="00091E90">
        <w:trPr>
          <w:trHeight w:val="301"/>
          <w:jc w:val="center"/>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14:paraId="6CDB1A5B"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462.00.00.24</w:t>
            </w:r>
          </w:p>
        </w:tc>
        <w:tc>
          <w:tcPr>
            <w:tcW w:w="5592" w:type="dxa"/>
            <w:tcBorders>
              <w:top w:val="nil"/>
              <w:left w:val="nil"/>
              <w:bottom w:val="single" w:sz="4" w:space="0" w:color="auto"/>
              <w:right w:val="single" w:sz="4" w:space="0" w:color="auto"/>
            </w:tcBorders>
            <w:shd w:val="clear" w:color="auto" w:fill="auto"/>
            <w:noWrap/>
            <w:vAlign w:val="center"/>
            <w:hideMark/>
          </w:tcPr>
          <w:p w14:paraId="2C8F199C" w14:textId="77777777" w:rsidR="007E299D" w:rsidRPr="007E299D" w:rsidRDefault="007E299D" w:rsidP="007E299D">
            <w:pPr>
              <w:spacing w:line="240" w:lineRule="auto"/>
              <w:rPr>
                <w:rFonts w:ascii="Calibri" w:hAnsi="Calibri" w:cs="Calibri"/>
                <w:sz w:val="18"/>
                <w:szCs w:val="18"/>
                <w:lang w:val="en-US" w:eastAsia="en-US"/>
              </w:rPr>
            </w:pPr>
            <w:r w:rsidRPr="007E299D">
              <w:rPr>
                <w:rFonts w:ascii="Calibri" w:hAnsi="Calibri" w:cs="Calibri"/>
                <w:sz w:val="18"/>
                <w:szCs w:val="18"/>
                <w:lang w:val="en-US" w:eastAsia="en-US"/>
              </w:rPr>
              <w:t xml:space="preserve">A </w:t>
            </w:r>
            <w:proofErr w:type="spellStart"/>
            <w:r w:rsidRPr="007E299D">
              <w:rPr>
                <w:rFonts w:ascii="Calibri" w:hAnsi="Calibri" w:cs="Calibri"/>
                <w:sz w:val="18"/>
                <w:szCs w:val="18"/>
                <w:lang w:val="en-US" w:eastAsia="en-US"/>
              </w:rPr>
              <w:t>Ayuntamientos</w:t>
            </w:r>
            <w:proofErr w:type="spellEnd"/>
            <w:r w:rsidRPr="007E299D">
              <w:rPr>
                <w:rFonts w:ascii="Calibri" w:hAnsi="Calibri" w:cs="Calibri"/>
                <w:sz w:val="18"/>
                <w:szCs w:val="18"/>
                <w:lang w:val="en-US" w:eastAsia="en-US"/>
              </w:rPr>
              <w:t xml:space="preserve">  </w:t>
            </w:r>
          </w:p>
        </w:tc>
        <w:tc>
          <w:tcPr>
            <w:tcW w:w="1270" w:type="dxa"/>
            <w:tcBorders>
              <w:top w:val="nil"/>
              <w:left w:val="nil"/>
              <w:bottom w:val="single" w:sz="4" w:space="0" w:color="auto"/>
              <w:right w:val="single" w:sz="4" w:space="0" w:color="auto"/>
            </w:tcBorders>
            <w:shd w:val="clear" w:color="auto" w:fill="auto"/>
            <w:noWrap/>
            <w:vAlign w:val="center"/>
            <w:hideMark/>
          </w:tcPr>
          <w:p w14:paraId="08D63597"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lang w:val="en-US" w:eastAsia="en-US"/>
              </w:rPr>
              <w:t>1.000,00</w:t>
            </w:r>
          </w:p>
        </w:tc>
        <w:tc>
          <w:tcPr>
            <w:tcW w:w="851" w:type="dxa"/>
            <w:tcBorders>
              <w:top w:val="nil"/>
              <w:left w:val="nil"/>
              <w:bottom w:val="single" w:sz="4" w:space="0" w:color="auto"/>
              <w:right w:val="single" w:sz="4" w:space="0" w:color="auto"/>
            </w:tcBorders>
            <w:shd w:val="clear" w:color="auto" w:fill="auto"/>
            <w:noWrap/>
            <w:vAlign w:val="center"/>
            <w:hideMark/>
          </w:tcPr>
          <w:p w14:paraId="1CD29303"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 xml:space="preserve">2024 </w:t>
            </w:r>
          </w:p>
        </w:tc>
      </w:tr>
      <w:tr w:rsidR="007E299D" w:rsidRPr="007E299D" w14:paraId="7F5E68C1" w14:textId="77777777" w:rsidTr="00091E90">
        <w:trPr>
          <w:trHeight w:val="301"/>
          <w:jc w:val="center"/>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14:paraId="284FBB01" w14:textId="77777777" w:rsidR="007E299D" w:rsidRPr="007E299D" w:rsidRDefault="007E299D" w:rsidP="007E299D">
            <w:pPr>
              <w:spacing w:line="240" w:lineRule="auto"/>
              <w:jc w:val="center"/>
              <w:rPr>
                <w:rFonts w:cs="Arial"/>
                <w:sz w:val="16"/>
                <w:szCs w:val="16"/>
                <w:lang w:val="en-US" w:eastAsia="en-US"/>
              </w:rPr>
            </w:pPr>
            <w:r w:rsidRPr="007E299D">
              <w:rPr>
                <w:rFonts w:cs="Arial"/>
                <w:sz w:val="16"/>
                <w:szCs w:val="16"/>
                <w:lang w:val="en-US" w:eastAsia="en-US"/>
              </w:rPr>
              <w:t> </w:t>
            </w:r>
          </w:p>
        </w:tc>
        <w:tc>
          <w:tcPr>
            <w:tcW w:w="5592" w:type="dxa"/>
            <w:tcBorders>
              <w:top w:val="nil"/>
              <w:left w:val="nil"/>
              <w:bottom w:val="single" w:sz="4" w:space="0" w:color="auto"/>
              <w:right w:val="single" w:sz="4" w:space="0" w:color="auto"/>
            </w:tcBorders>
            <w:shd w:val="clear" w:color="auto" w:fill="auto"/>
            <w:noWrap/>
            <w:vAlign w:val="center"/>
            <w:hideMark/>
          </w:tcPr>
          <w:p w14:paraId="15C5D7FA" w14:textId="77777777" w:rsidR="007E299D" w:rsidRPr="007E299D" w:rsidRDefault="007E299D" w:rsidP="007E299D">
            <w:pPr>
              <w:spacing w:line="240" w:lineRule="auto"/>
              <w:jc w:val="center"/>
              <w:rPr>
                <w:rFonts w:ascii="Calibri" w:hAnsi="Calibri" w:cs="Calibri"/>
                <w:b/>
                <w:bCs/>
                <w:sz w:val="18"/>
                <w:szCs w:val="18"/>
                <w:lang w:val="en-US" w:eastAsia="en-US"/>
              </w:rPr>
            </w:pPr>
            <w:r w:rsidRPr="007E299D">
              <w:rPr>
                <w:rFonts w:ascii="Calibri" w:hAnsi="Calibri" w:cs="Calibri"/>
                <w:b/>
                <w:bCs/>
                <w:sz w:val="18"/>
                <w:szCs w:val="18"/>
                <w:lang w:val="en-US" w:eastAsia="en-US"/>
              </w:rPr>
              <w:t xml:space="preserve">Total </w:t>
            </w:r>
          </w:p>
        </w:tc>
        <w:tc>
          <w:tcPr>
            <w:tcW w:w="1270" w:type="dxa"/>
            <w:tcBorders>
              <w:top w:val="nil"/>
              <w:left w:val="nil"/>
              <w:bottom w:val="single" w:sz="4" w:space="0" w:color="auto"/>
              <w:right w:val="single" w:sz="4" w:space="0" w:color="auto"/>
            </w:tcBorders>
            <w:shd w:val="clear" w:color="auto" w:fill="auto"/>
            <w:noWrap/>
            <w:vAlign w:val="center"/>
            <w:hideMark/>
          </w:tcPr>
          <w:p w14:paraId="61FB57A7" w14:textId="77777777" w:rsidR="007E299D" w:rsidRPr="007E299D" w:rsidRDefault="007E299D" w:rsidP="007E299D">
            <w:pPr>
              <w:spacing w:line="240" w:lineRule="auto"/>
              <w:jc w:val="right"/>
              <w:rPr>
                <w:rFonts w:ascii="Calibri" w:hAnsi="Calibri" w:cs="Calibri"/>
                <w:b/>
                <w:bCs/>
                <w:sz w:val="18"/>
                <w:szCs w:val="18"/>
                <w:lang w:val="en-US" w:eastAsia="en-US"/>
              </w:rPr>
            </w:pPr>
            <w:r w:rsidRPr="007E299D">
              <w:rPr>
                <w:rFonts w:ascii="Calibri" w:hAnsi="Calibri" w:cs="Calibri"/>
                <w:b/>
                <w:bCs/>
                <w:sz w:val="18"/>
                <w:szCs w:val="18"/>
                <w:lang w:val="en-US" w:eastAsia="en-US"/>
              </w:rPr>
              <w:t>1.000,00</w:t>
            </w:r>
          </w:p>
        </w:tc>
        <w:tc>
          <w:tcPr>
            <w:tcW w:w="851" w:type="dxa"/>
            <w:tcBorders>
              <w:top w:val="nil"/>
              <w:left w:val="nil"/>
              <w:bottom w:val="single" w:sz="4" w:space="0" w:color="auto"/>
              <w:right w:val="single" w:sz="4" w:space="0" w:color="auto"/>
            </w:tcBorders>
            <w:shd w:val="clear" w:color="auto" w:fill="auto"/>
            <w:noWrap/>
            <w:vAlign w:val="center"/>
            <w:hideMark/>
          </w:tcPr>
          <w:p w14:paraId="025E869A" w14:textId="77777777" w:rsidR="007E299D" w:rsidRPr="007E299D" w:rsidRDefault="007E299D" w:rsidP="007E299D">
            <w:pPr>
              <w:spacing w:line="240" w:lineRule="auto"/>
              <w:jc w:val="left"/>
              <w:rPr>
                <w:rFonts w:ascii="Calibri" w:hAnsi="Calibri" w:cs="Calibri"/>
                <w:b/>
                <w:bCs/>
                <w:sz w:val="16"/>
                <w:szCs w:val="16"/>
                <w:lang w:val="en-US" w:eastAsia="en-US"/>
              </w:rPr>
            </w:pPr>
            <w:r w:rsidRPr="007E299D">
              <w:rPr>
                <w:rFonts w:ascii="Calibri" w:hAnsi="Calibri" w:cs="Calibri"/>
                <w:b/>
                <w:bCs/>
                <w:sz w:val="16"/>
                <w:szCs w:val="16"/>
                <w:lang w:val="en-US" w:eastAsia="en-US"/>
              </w:rPr>
              <w:t> </w:t>
            </w:r>
          </w:p>
        </w:tc>
      </w:tr>
    </w:tbl>
    <w:p w14:paraId="63E5B7C3" w14:textId="77777777" w:rsidR="007E299D" w:rsidRPr="007E299D" w:rsidRDefault="007E299D" w:rsidP="007E299D">
      <w:pPr>
        <w:spacing w:line="240" w:lineRule="auto"/>
        <w:rPr>
          <w:rFonts w:ascii="Myriad Pro" w:hAnsi="Myriad Pro" w:cs="Arial"/>
          <w:szCs w:val="24"/>
        </w:rPr>
      </w:pPr>
    </w:p>
    <w:p w14:paraId="7EC7AA26" w14:textId="77777777" w:rsidR="007E299D" w:rsidRPr="007E299D" w:rsidRDefault="007E299D" w:rsidP="007E299D">
      <w:pPr>
        <w:spacing w:line="240" w:lineRule="auto"/>
        <w:rPr>
          <w:rFonts w:ascii="Myriad Pro" w:hAnsi="Myriad Pro" w:cs="Arial"/>
          <w:szCs w:val="24"/>
        </w:rPr>
      </w:pPr>
    </w:p>
    <w:p w14:paraId="4CD76CBD" w14:textId="77777777" w:rsidR="007E299D" w:rsidRPr="007E299D" w:rsidRDefault="007E299D" w:rsidP="007E299D">
      <w:pPr>
        <w:keepNext/>
        <w:shd w:val="pct10" w:color="auto" w:fill="FFFFFF"/>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t xml:space="preserve">13.- Subvenciones nominadas en el Presupuesto para el ejercicio 2024 que se concederán de acuerdo con lo establecido en el art. 22.2 a) de la LGS </w:t>
      </w:r>
      <w:r w:rsidRPr="007E299D">
        <w:rPr>
          <w:rFonts w:ascii="Myriad Pro" w:hAnsi="Myriad Pro" w:cs="Arial"/>
          <w:b/>
          <w:color w:val="002060"/>
          <w:szCs w:val="24"/>
          <w:u w:val="single"/>
        </w:rPr>
        <w:t>al Club Baloncesto Gran Canaria Claret, SAD.</w:t>
      </w:r>
    </w:p>
    <w:p w14:paraId="7F736F17" w14:textId="77777777" w:rsidR="007E299D" w:rsidRPr="007E299D" w:rsidRDefault="007E299D" w:rsidP="007E299D">
      <w:pPr>
        <w:spacing w:line="240" w:lineRule="auto"/>
        <w:rPr>
          <w:rFonts w:ascii="Myriad Pro" w:hAnsi="Myriad Pro" w:cs="Arial"/>
          <w:szCs w:val="24"/>
        </w:rPr>
      </w:pPr>
    </w:p>
    <w:p w14:paraId="0A79BCCB" w14:textId="77777777" w:rsidR="007E299D" w:rsidRPr="007E299D" w:rsidRDefault="007E299D" w:rsidP="007E299D">
      <w:pPr>
        <w:spacing w:line="240" w:lineRule="auto"/>
        <w:rPr>
          <w:rFonts w:ascii="Myriad Pro" w:hAnsi="Myriad Pro" w:cs="Arial"/>
          <w:szCs w:val="24"/>
        </w:rPr>
      </w:pPr>
    </w:p>
    <w:tbl>
      <w:tblPr>
        <w:tblW w:w="9194" w:type="dxa"/>
        <w:jc w:val="center"/>
        <w:tblLook w:val="04A0" w:firstRow="1" w:lastRow="0" w:firstColumn="1" w:lastColumn="0" w:noHBand="0" w:noVBand="1"/>
      </w:tblPr>
      <w:tblGrid>
        <w:gridCol w:w="1745"/>
        <w:gridCol w:w="5029"/>
        <w:gridCol w:w="1406"/>
        <w:gridCol w:w="1014"/>
      </w:tblGrid>
      <w:tr w:rsidR="007E299D" w:rsidRPr="007E299D" w14:paraId="6670CCDB" w14:textId="77777777" w:rsidTr="007E299D">
        <w:trPr>
          <w:trHeight w:hRule="exact" w:val="533"/>
          <w:jc w:val="center"/>
        </w:trPr>
        <w:tc>
          <w:tcPr>
            <w:tcW w:w="174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B4C7FE6"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Aplicación</w:t>
            </w:r>
            <w:proofErr w:type="spellEnd"/>
            <w:r w:rsidRPr="007E299D">
              <w:rPr>
                <w:rFonts w:ascii="Calibri" w:hAnsi="Calibri" w:cs="Calibri"/>
                <w:b/>
                <w:bCs/>
                <w:sz w:val="20"/>
                <w:lang w:val="en-US" w:eastAsia="en-US"/>
              </w:rPr>
              <w:t xml:space="preserve"> </w:t>
            </w:r>
            <w:proofErr w:type="spellStart"/>
            <w:r w:rsidRPr="007E299D">
              <w:rPr>
                <w:rFonts w:ascii="Calibri" w:hAnsi="Calibri" w:cs="Calibri"/>
                <w:b/>
                <w:bCs/>
                <w:sz w:val="20"/>
                <w:lang w:val="en-US" w:eastAsia="en-US"/>
              </w:rPr>
              <w:t>presupuestaria</w:t>
            </w:r>
            <w:proofErr w:type="spellEnd"/>
          </w:p>
        </w:tc>
        <w:tc>
          <w:tcPr>
            <w:tcW w:w="5029" w:type="dxa"/>
            <w:tcBorders>
              <w:top w:val="single" w:sz="4" w:space="0" w:color="auto"/>
              <w:left w:val="nil"/>
              <w:bottom w:val="single" w:sz="4" w:space="0" w:color="auto"/>
              <w:right w:val="single" w:sz="4" w:space="0" w:color="auto"/>
            </w:tcBorders>
            <w:shd w:val="clear" w:color="auto" w:fill="F2F2F2"/>
            <w:noWrap/>
            <w:vAlign w:val="center"/>
            <w:hideMark/>
          </w:tcPr>
          <w:p w14:paraId="40D397AF"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Beneficiario</w:t>
            </w:r>
            <w:proofErr w:type="spellEnd"/>
            <w:r w:rsidRPr="007E299D">
              <w:rPr>
                <w:rFonts w:ascii="Calibri" w:hAnsi="Calibri" w:cs="Calibri"/>
                <w:b/>
                <w:bCs/>
                <w:sz w:val="20"/>
                <w:lang w:val="en-US" w:eastAsia="en-US"/>
              </w:rPr>
              <w:t xml:space="preserve"> / </w:t>
            </w:r>
            <w:proofErr w:type="spellStart"/>
            <w:r w:rsidRPr="007E299D">
              <w:rPr>
                <w:rFonts w:ascii="Calibri" w:hAnsi="Calibri" w:cs="Calibri"/>
                <w:b/>
                <w:bCs/>
                <w:sz w:val="20"/>
                <w:lang w:val="en-US" w:eastAsia="en-US"/>
              </w:rPr>
              <w:t>Objetivo</w:t>
            </w:r>
            <w:proofErr w:type="spellEnd"/>
          </w:p>
        </w:tc>
        <w:tc>
          <w:tcPr>
            <w:tcW w:w="1406" w:type="dxa"/>
            <w:tcBorders>
              <w:top w:val="single" w:sz="4" w:space="0" w:color="auto"/>
              <w:left w:val="nil"/>
              <w:bottom w:val="single" w:sz="4" w:space="0" w:color="auto"/>
              <w:right w:val="single" w:sz="4" w:space="0" w:color="auto"/>
            </w:tcBorders>
            <w:shd w:val="clear" w:color="auto" w:fill="F2F2F2"/>
            <w:noWrap/>
            <w:vAlign w:val="center"/>
            <w:hideMark/>
          </w:tcPr>
          <w:p w14:paraId="106EFB9B" w14:textId="77777777" w:rsidR="007E299D" w:rsidRPr="007E299D" w:rsidRDefault="007E299D" w:rsidP="007E299D">
            <w:pPr>
              <w:spacing w:line="240" w:lineRule="auto"/>
              <w:jc w:val="center"/>
              <w:rPr>
                <w:rFonts w:ascii="Calibri" w:hAnsi="Calibri" w:cs="Calibri"/>
                <w:b/>
                <w:bCs/>
                <w:sz w:val="20"/>
                <w:lang w:val="en-US" w:eastAsia="en-US"/>
              </w:rPr>
            </w:pPr>
            <w:r w:rsidRPr="007E299D">
              <w:rPr>
                <w:rFonts w:ascii="Calibri" w:hAnsi="Calibri" w:cs="Calibri"/>
                <w:b/>
                <w:bCs/>
                <w:sz w:val="20"/>
                <w:lang w:val="en-US" w:eastAsia="en-US"/>
              </w:rPr>
              <w:t>Coste previsible</w:t>
            </w:r>
          </w:p>
        </w:tc>
        <w:tc>
          <w:tcPr>
            <w:tcW w:w="1014" w:type="dxa"/>
            <w:tcBorders>
              <w:top w:val="single" w:sz="4" w:space="0" w:color="auto"/>
              <w:left w:val="nil"/>
              <w:bottom w:val="single" w:sz="4" w:space="0" w:color="auto"/>
              <w:right w:val="single" w:sz="4" w:space="0" w:color="auto"/>
            </w:tcBorders>
            <w:shd w:val="clear" w:color="auto" w:fill="F2F2F2"/>
            <w:noWrap/>
            <w:vAlign w:val="center"/>
            <w:hideMark/>
          </w:tcPr>
          <w:p w14:paraId="0CB7136C"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Plazo</w:t>
            </w:r>
            <w:proofErr w:type="spellEnd"/>
          </w:p>
        </w:tc>
      </w:tr>
      <w:tr w:rsidR="007E299D" w:rsidRPr="007E299D" w14:paraId="38635491" w14:textId="77777777" w:rsidTr="00091E90">
        <w:trPr>
          <w:trHeight w:val="301"/>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106FD75C"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479.00.01.24</w:t>
            </w:r>
          </w:p>
        </w:tc>
        <w:tc>
          <w:tcPr>
            <w:tcW w:w="5029" w:type="dxa"/>
            <w:tcBorders>
              <w:top w:val="nil"/>
              <w:left w:val="nil"/>
              <w:bottom w:val="single" w:sz="4" w:space="0" w:color="auto"/>
              <w:right w:val="single" w:sz="4" w:space="0" w:color="auto"/>
            </w:tcBorders>
            <w:shd w:val="clear" w:color="auto" w:fill="auto"/>
            <w:noWrap/>
            <w:vAlign w:val="center"/>
            <w:hideMark/>
          </w:tcPr>
          <w:p w14:paraId="2DA5AA2E"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lang w:eastAsia="en-US"/>
              </w:rPr>
              <w:t>Al Club Baloncesto Claret SAD, Ayuda a la gestión</w:t>
            </w:r>
          </w:p>
        </w:tc>
        <w:tc>
          <w:tcPr>
            <w:tcW w:w="1406" w:type="dxa"/>
            <w:tcBorders>
              <w:top w:val="nil"/>
              <w:left w:val="nil"/>
              <w:bottom w:val="single" w:sz="4" w:space="0" w:color="auto"/>
              <w:right w:val="single" w:sz="4" w:space="0" w:color="auto"/>
            </w:tcBorders>
            <w:shd w:val="clear" w:color="auto" w:fill="auto"/>
            <w:noWrap/>
            <w:vAlign w:val="center"/>
            <w:hideMark/>
          </w:tcPr>
          <w:p w14:paraId="477E84AC"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lang w:val="en-US" w:eastAsia="en-US"/>
              </w:rPr>
              <w:t>4.000.000,00</w:t>
            </w:r>
          </w:p>
        </w:tc>
        <w:tc>
          <w:tcPr>
            <w:tcW w:w="1014" w:type="dxa"/>
            <w:tcBorders>
              <w:top w:val="nil"/>
              <w:left w:val="nil"/>
              <w:bottom w:val="single" w:sz="4" w:space="0" w:color="auto"/>
              <w:right w:val="single" w:sz="4" w:space="0" w:color="auto"/>
            </w:tcBorders>
            <w:shd w:val="clear" w:color="auto" w:fill="auto"/>
            <w:noWrap/>
            <w:vAlign w:val="center"/>
            <w:hideMark/>
          </w:tcPr>
          <w:p w14:paraId="5BB48BC8"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CDA62BE" w14:textId="77777777" w:rsidTr="00091E90">
        <w:trPr>
          <w:trHeight w:val="301"/>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55B02181" w14:textId="77777777" w:rsidR="007E299D" w:rsidRPr="007E299D" w:rsidRDefault="007E299D" w:rsidP="007E299D">
            <w:pPr>
              <w:spacing w:line="240" w:lineRule="auto"/>
              <w:jc w:val="center"/>
              <w:rPr>
                <w:rFonts w:cs="Arial"/>
                <w:sz w:val="16"/>
                <w:szCs w:val="16"/>
                <w:lang w:val="en-US" w:eastAsia="en-US"/>
              </w:rPr>
            </w:pPr>
            <w:r w:rsidRPr="007E299D">
              <w:rPr>
                <w:rFonts w:cs="Arial"/>
                <w:sz w:val="16"/>
                <w:szCs w:val="16"/>
                <w:lang w:val="en-US" w:eastAsia="en-US"/>
              </w:rPr>
              <w:t> </w:t>
            </w:r>
          </w:p>
        </w:tc>
        <w:tc>
          <w:tcPr>
            <w:tcW w:w="5029" w:type="dxa"/>
            <w:tcBorders>
              <w:top w:val="nil"/>
              <w:left w:val="nil"/>
              <w:bottom w:val="single" w:sz="4" w:space="0" w:color="auto"/>
              <w:right w:val="single" w:sz="4" w:space="0" w:color="auto"/>
            </w:tcBorders>
            <w:shd w:val="clear" w:color="auto" w:fill="auto"/>
            <w:noWrap/>
            <w:vAlign w:val="center"/>
            <w:hideMark/>
          </w:tcPr>
          <w:p w14:paraId="6102421B" w14:textId="77777777" w:rsidR="007E299D" w:rsidRPr="007E299D" w:rsidRDefault="007E299D" w:rsidP="007E299D">
            <w:pPr>
              <w:spacing w:line="240" w:lineRule="auto"/>
              <w:jc w:val="center"/>
              <w:rPr>
                <w:rFonts w:ascii="Calibri" w:hAnsi="Calibri" w:cs="Calibri"/>
                <w:b/>
                <w:bCs/>
                <w:sz w:val="18"/>
                <w:szCs w:val="18"/>
                <w:lang w:val="en-US" w:eastAsia="en-US"/>
              </w:rPr>
            </w:pPr>
            <w:r w:rsidRPr="007E299D">
              <w:rPr>
                <w:rFonts w:ascii="Calibri" w:hAnsi="Calibri" w:cs="Calibri"/>
                <w:b/>
                <w:bCs/>
                <w:sz w:val="18"/>
                <w:szCs w:val="18"/>
                <w:lang w:val="en-US" w:eastAsia="en-US"/>
              </w:rPr>
              <w:t xml:space="preserve">Total </w:t>
            </w:r>
          </w:p>
        </w:tc>
        <w:tc>
          <w:tcPr>
            <w:tcW w:w="1406" w:type="dxa"/>
            <w:tcBorders>
              <w:top w:val="nil"/>
              <w:left w:val="nil"/>
              <w:bottom w:val="single" w:sz="4" w:space="0" w:color="auto"/>
              <w:right w:val="single" w:sz="4" w:space="0" w:color="auto"/>
            </w:tcBorders>
            <w:shd w:val="clear" w:color="auto" w:fill="auto"/>
            <w:noWrap/>
            <w:vAlign w:val="center"/>
            <w:hideMark/>
          </w:tcPr>
          <w:p w14:paraId="2EAEE365" w14:textId="77777777" w:rsidR="007E299D" w:rsidRPr="007E299D" w:rsidRDefault="007E299D" w:rsidP="007E299D">
            <w:pPr>
              <w:spacing w:line="240" w:lineRule="auto"/>
              <w:jc w:val="right"/>
              <w:rPr>
                <w:rFonts w:ascii="Calibri" w:hAnsi="Calibri" w:cs="Calibri"/>
                <w:b/>
                <w:bCs/>
                <w:sz w:val="18"/>
                <w:szCs w:val="18"/>
                <w:lang w:val="en-US" w:eastAsia="en-US"/>
              </w:rPr>
            </w:pPr>
            <w:r w:rsidRPr="007E299D">
              <w:rPr>
                <w:rFonts w:ascii="Calibri" w:hAnsi="Calibri" w:cs="Calibri"/>
                <w:b/>
                <w:bCs/>
                <w:sz w:val="18"/>
                <w:szCs w:val="18"/>
                <w:lang w:val="en-US" w:eastAsia="en-US"/>
              </w:rPr>
              <w:t>4.000.000,00</w:t>
            </w:r>
          </w:p>
        </w:tc>
        <w:tc>
          <w:tcPr>
            <w:tcW w:w="1014" w:type="dxa"/>
            <w:tcBorders>
              <w:top w:val="nil"/>
              <w:left w:val="nil"/>
              <w:bottom w:val="single" w:sz="4" w:space="0" w:color="auto"/>
              <w:right w:val="single" w:sz="4" w:space="0" w:color="auto"/>
            </w:tcBorders>
            <w:shd w:val="clear" w:color="auto" w:fill="auto"/>
            <w:noWrap/>
            <w:vAlign w:val="center"/>
            <w:hideMark/>
          </w:tcPr>
          <w:p w14:paraId="06566E84" w14:textId="77777777" w:rsidR="007E299D" w:rsidRPr="007E299D" w:rsidRDefault="007E299D" w:rsidP="007E299D">
            <w:pPr>
              <w:spacing w:line="240" w:lineRule="auto"/>
              <w:jc w:val="left"/>
              <w:rPr>
                <w:rFonts w:ascii="Calibri" w:hAnsi="Calibri" w:cs="Calibri"/>
                <w:b/>
                <w:bCs/>
                <w:sz w:val="18"/>
                <w:szCs w:val="18"/>
                <w:lang w:val="en-US" w:eastAsia="en-US"/>
              </w:rPr>
            </w:pPr>
            <w:r w:rsidRPr="007E299D">
              <w:rPr>
                <w:rFonts w:ascii="Calibri" w:hAnsi="Calibri" w:cs="Calibri"/>
                <w:b/>
                <w:bCs/>
                <w:sz w:val="18"/>
                <w:szCs w:val="18"/>
                <w:lang w:val="en-US" w:eastAsia="en-US"/>
              </w:rPr>
              <w:t> </w:t>
            </w:r>
          </w:p>
        </w:tc>
      </w:tr>
    </w:tbl>
    <w:p w14:paraId="210AF3FC" w14:textId="77777777" w:rsidR="007E299D" w:rsidRPr="007E299D" w:rsidRDefault="007E299D" w:rsidP="007E299D">
      <w:pPr>
        <w:spacing w:line="240" w:lineRule="auto"/>
        <w:rPr>
          <w:rFonts w:ascii="Myriad Pro" w:hAnsi="Myriad Pro" w:cs="Arial"/>
          <w:szCs w:val="24"/>
        </w:rPr>
      </w:pPr>
    </w:p>
    <w:p w14:paraId="3C3EBFAC" w14:textId="77777777" w:rsidR="007E299D" w:rsidRPr="007E299D" w:rsidRDefault="007E299D" w:rsidP="007E299D">
      <w:pPr>
        <w:keepNext/>
        <w:shd w:val="pct10" w:color="auto" w:fill="FFFFFF"/>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t>14.- Subvenciones nominadas en el Presupuesto para el ejercicio 2024 que se concederán de acuerdo con lo establecido en el art. 22.2 a) de la LGS a empresas privadas para eventos deportivos en Gran Canaria.</w:t>
      </w:r>
    </w:p>
    <w:p w14:paraId="4E4BFB01" w14:textId="77777777" w:rsidR="007E299D" w:rsidRPr="007E299D" w:rsidRDefault="007E299D" w:rsidP="007E299D">
      <w:pPr>
        <w:spacing w:after="160" w:line="259" w:lineRule="auto"/>
        <w:jc w:val="left"/>
        <w:rPr>
          <w:rFonts w:ascii="Myriad Pro" w:hAnsi="Myriad Pro" w:cs="Arial"/>
          <w:b/>
          <w:bCs/>
          <w:color w:val="002060"/>
          <w:szCs w:val="24"/>
          <w:u w:val="single"/>
        </w:rPr>
      </w:pPr>
    </w:p>
    <w:p w14:paraId="53E9472E" w14:textId="77777777" w:rsidR="007E299D" w:rsidRPr="007E299D" w:rsidRDefault="007E299D" w:rsidP="007E299D">
      <w:pPr>
        <w:spacing w:after="160" w:line="259" w:lineRule="auto"/>
        <w:jc w:val="left"/>
        <w:rPr>
          <w:rFonts w:ascii="Myriad Pro" w:hAnsi="Myriad Pro" w:cs="Arial"/>
          <w:b/>
          <w:bCs/>
          <w:color w:val="002060"/>
          <w:szCs w:val="24"/>
          <w:u w:val="single"/>
        </w:rPr>
      </w:pPr>
    </w:p>
    <w:tbl>
      <w:tblPr>
        <w:tblW w:w="9150" w:type="dxa"/>
        <w:jc w:val="center"/>
        <w:tblLook w:val="04A0" w:firstRow="1" w:lastRow="0" w:firstColumn="1" w:lastColumn="0" w:noHBand="0" w:noVBand="1"/>
      </w:tblPr>
      <w:tblGrid>
        <w:gridCol w:w="1545"/>
        <w:gridCol w:w="5228"/>
        <w:gridCol w:w="1287"/>
        <w:gridCol w:w="1101"/>
      </w:tblGrid>
      <w:tr w:rsidR="007E299D" w:rsidRPr="007E299D" w14:paraId="14127A36" w14:textId="77777777" w:rsidTr="007E299D">
        <w:trPr>
          <w:trHeight w:hRule="exact" w:val="533"/>
          <w:jc w:val="center"/>
        </w:trPr>
        <w:tc>
          <w:tcPr>
            <w:tcW w:w="154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75C862E" w14:textId="77777777" w:rsidR="007E299D" w:rsidRPr="007E299D" w:rsidRDefault="007E299D" w:rsidP="007E299D">
            <w:pPr>
              <w:spacing w:line="240" w:lineRule="auto"/>
              <w:jc w:val="center"/>
              <w:rPr>
                <w:rFonts w:ascii="Calibri" w:hAnsi="Calibri" w:cs="Calibri"/>
                <w:b/>
                <w:bCs/>
                <w:sz w:val="18"/>
                <w:szCs w:val="18"/>
                <w:lang w:val="en-US" w:eastAsia="en-US"/>
              </w:rPr>
            </w:pPr>
            <w:proofErr w:type="spellStart"/>
            <w:r w:rsidRPr="007E299D">
              <w:rPr>
                <w:rFonts w:ascii="Calibri" w:hAnsi="Calibri" w:cs="Calibri"/>
                <w:b/>
                <w:bCs/>
                <w:sz w:val="18"/>
                <w:szCs w:val="18"/>
                <w:lang w:val="en-US" w:eastAsia="en-US"/>
              </w:rPr>
              <w:t>Aplicación</w:t>
            </w:r>
            <w:proofErr w:type="spellEnd"/>
            <w:r w:rsidRPr="007E299D">
              <w:rPr>
                <w:rFonts w:ascii="Calibri" w:hAnsi="Calibri" w:cs="Calibri"/>
                <w:b/>
                <w:bCs/>
                <w:sz w:val="18"/>
                <w:szCs w:val="18"/>
                <w:lang w:val="en-US" w:eastAsia="en-US"/>
              </w:rPr>
              <w:t xml:space="preserve"> </w:t>
            </w:r>
            <w:proofErr w:type="spellStart"/>
            <w:r w:rsidRPr="007E299D">
              <w:rPr>
                <w:rFonts w:ascii="Calibri" w:hAnsi="Calibri" w:cs="Calibri"/>
                <w:b/>
                <w:bCs/>
                <w:sz w:val="18"/>
                <w:szCs w:val="18"/>
                <w:lang w:val="en-US" w:eastAsia="en-US"/>
              </w:rPr>
              <w:t>presupuestaria</w:t>
            </w:r>
            <w:proofErr w:type="spellEnd"/>
          </w:p>
        </w:tc>
        <w:tc>
          <w:tcPr>
            <w:tcW w:w="5228" w:type="dxa"/>
            <w:tcBorders>
              <w:top w:val="single" w:sz="4" w:space="0" w:color="auto"/>
              <w:left w:val="nil"/>
              <w:bottom w:val="single" w:sz="4" w:space="0" w:color="auto"/>
              <w:right w:val="single" w:sz="4" w:space="0" w:color="auto"/>
            </w:tcBorders>
            <w:shd w:val="clear" w:color="auto" w:fill="F2F2F2"/>
            <w:noWrap/>
            <w:vAlign w:val="center"/>
            <w:hideMark/>
          </w:tcPr>
          <w:p w14:paraId="73945DB6" w14:textId="77777777" w:rsidR="007E299D" w:rsidRPr="007E299D" w:rsidRDefault="007E299D" w:rsidP="007E299D">
            <w:pPr>
              <w:spacing w:line="240" w:lineRule="auto"/>
              <w:jc w:val="center"/>
              <w:rPr>
                <w:rFonts w:ascii="Calibri" w:hAnsi="Calibri" w:cs="Calibri"/>
                <w:b/>
                <w:bCs/>
                <w:sz w:val="18"/>
                <w:szCs w:val="18"/>
                <w:lang w:val="en-US" w:eastAsia="en-US"/>
              </w:rPr>
            </w:pPr>
            <w:proofErr w:type="spellStart"/>
            <w:r w:rsidRPr="007E299D">
              <w:rPr>
                <w:rFonts w:ascii="Calibri" w:hAnsi="Calibri" w:cs="Calibri"/>
                <w:b/>
                <w:bCs/>
                <w:sz w:val="18"/>
                <w:szCs w:val="18"/>
                <w:lang w:val="en-US" w:eastAsia="en-US"/>
              </w:rPr>
              <w:t>Beneficiario</w:t>
            </w:r>
            <w:proofErr w:type="spellEnd"/>
            <w:r w:rsidRPr="007E299D">
              <w:rPr>
                <w:rFonts w:ascii="Calibri" w:hAnsi="Calibri" w:cs="Calibri"/>
                <w:b/>
                <w:bCs/>
                <w:sz w:val="18"/>
                <w:szCs w:val="18"/>
                <w:lang w:val="en-US" w:eastAsia="en-US"/>
              </w:rPr>
              <w:t xml:space="preserve"> / </w:t>
            </w:r>
            <w:proofErr w:type="spellStart"/>
            <w:r w:rsidRPr="007E299D">
              <w:rPr>
                <w:rFonts w:ascii="Calibri" w:hAnsi="Calibri" w:cs="Calibri"/>
                <w:b/>
                <w:bCs/>
                <w:sz w:val="18"/>
                <w:szCs w:val="18"/>
                <w:lang w:val="en-US" w:eastAsia="en-US"/>
              </w:rPr>
              <w:t>Objetivo</w:t>
            </w:r>
            <w:proofErr w:type="spellEnd"/>
          </w:p>
        </w:tc>
        <w:tc>
          <w:tcPr>
            <w:tcW w:w="1276" w:type="dxa"/>
            <w:tcBorders>
              <w:top w:val="single" w:sz="4" w:space="0" w:color="auto"/>
              <w:left w:val="nil"/>
              <w:bottom w:val="single" w:sz="4" w:space="0" w:color="auto"/>
              <w:right w:val="single" w:sz="4" w:space="0" w:color="auto"/>
            </w:tcBorders>
            <w:shd w:val="clear" w:color="auto" w:fill="F2F2F2"/>
            <w:noWrap/>
            <w:vAlign w:val="center"/>
            <w:hideMark/>
          </w:tcPr>
          <w:p w14:paraId="1DDC0881" w14:textId="77777777" w:rsidR="007E299D" w:rsidRPr="007E299D" w:rsidRDefault="007E299D" w:rsidP="007E299D">
            <w:pPr>
              <w:spacing w:line="240" w:lineRule="auto"/>
              <w:jc w:val="center"/>
              <w:rPr>
                <w:rFonts w:ascii="Calibri" w:hAnsi="Calibri" w:cs="Calibri"/>
                <w:b/>
                <w:bCs/>
                <w:sz w:val="18"/>
                <w:szCs w:val="18"/>
                <w:lang w:val="en-US" w:eastAsia="en-US"/>
              </w:rPr>
            </w:pPr>
            <w:r w:rsidRPr="007E299D">
              <w:rPr>
                <w:rFonts w:ascii="Calibri" w:hAnsi="Calibri" w:cs="Calibri"/>
                <w:b/>
                <w:bCs/>
                <w:sz w:val="18"/>
                <w:szCs w:val="18"/>
                <w:lang w:val="en-US" w:eastAsia="en-US"/>
              </w:rPr>
              <w:t>Coste previsible</w:t>
            </w:r>
          </w:p>
        </w:tc>
        <w:tc>
          <w:tcPr>
            <w:tcW w:w="1101" w:type="dxa"/>
            <w:tcBorders>
              <w:top w:val="single" w:sz="4" w:space="0" w:color="auto"/>
              <w:left w:val="nil"/>
              <w:bottom w:val="single" w:sz="4" w:space="0" w:color="auto"/>
              <w:right w:val="single" w:sz="4" w:space="0" w:color="auto"/>
            </w:tcBorders>
            <w:shd w:val="clear" w:color="auto" w:fill="F2F2F2"/>
            <w:noWrap/>
            <w:vAlign w:val="center"/>
            <w:hideMark/>
          </w:tcPr>
          <w:p w14:paraId="1D3EFA3B" w14:textId="77777777" w:rsidR="007E299D" w:rsidRPr="007E299D" w:rsidRDefault="007E299D" w:rsidP="007E299D">
            <w:pPr>
              <w:spacing w:line="240" w:lineRule="auto"/>
              <w:jc w:val="center"/>
              <w:rPr>
                <w:rFonts w:ascii="Calibri" w:hAnsi="Calibri" w:cs="Calibri"/>
                <w:b/>
                <w:bCs/>
                <w:sz w:val="18"/>
                <w:szCs w:val="18"/>
                <w:lang w:val="en-US" w:eastAsia="en-US"/>
              </w:rPr>
            </w:pPr>
            <w:proofErr w:type="spellStart"/>
            <w:r w:rsidRPr="007E299D">
              <w:rPr>
                <w:rFonts w:ascii="Calibri" w:hAnsi="Calibri" w:cs="Calibri"/>
                <w:b/>
                <w:bCs/>
                <w:sz w:val="18"/>
                <w:szCs w:val="18"/>
                <w:lang w:val="en-US" w:eastAsia="en-US"/>
              </w:rPr>
              <w:t>Plazo</w:t>
            </w:r>
            <w:proofErr w:type="spellEnd"/>
          </w:p>
        </w:tc>
      </w:tr>
      <w:tr w:rsidR="007E299D" w:rsidRPr="007E299D" w14:paraId="52282500"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23E715C1"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479.00.02.24</w:t>
            </w:r>
          </w:p>
        </w:tc>
        <w:tc>
          <w:tcPr>
            <w:tcW w:w="5228" w:type="dxa"/>
            <w:tcBorders>
              <w:top w:val="nil"/>
              <w:left w:val="nil"/>
              <w:bottom w:val="single" w:sz="4" w:space="0" w:color="auto"/>
              <w:right w:val="single" w:sz="4" w:space="0" w:color="auto"/>
            </w:tcBorders>
            <w:shd w:val="clear" w:color="auto" w:fill="auto"/>
            <w:noWrap/>
            <w:vAlign w:val="center"/>
          </w:tcPr>
          <w:p w14:paraId="733A4010" w14:textId="77777777" w:rsidR="007E299D" w:rsidRPr="007E299D" w:rsidRDefault="007E299D" w:rsidP="007E299D">
            <w:pPr>
              <w:spacing w:line="240" w:lineRule="auto"/>
              <w:jc w:val="left"/>
              <w:rPr>
                <w:rFonts w:ascii="Calibri" w:hAnsi="Calibri" w:cs="Calibri"/>
                <w:sz w:val="18"/>
                <w:szCs w:val="18"/>
                <w:lang w:eastAsia="en-US"/>
              </w:rPr>
            </w:pPr>
            <w:r w:rsidRPr="007E299D">
              <w:rPr>
                <w:rFonts w:ascii="Calibri" w:hAnsi="Calibri" w:cs="Calibri"/>
                <w:sz w:val="18"/>
                <w:szCs w:val="18"/>
              </w:rPr>
              <w:t>Arista Eventos S.L.U. -</w:t>
            </w:r>
            <w:proofErr w:type="spellStart"/>
            <w:r w:rsidRPr="007E299D">
              <w:rPr>
                <w:rFonts w:ascii="Calibri" w:hAnsi="Calibri" w:cs="Calibri"/>
                <w:sz w:val="18"/>
                <w:szCs w:val="18"/>
              </w:rPr>
              <w:t>Transgrancanaria</w:t>
            </w:r>
            <w:proofErr w:type="spellEnd"/>
            <w:r w:rsidRPr="007E299D">
              <w:rPr>
                <w:rFonts w:ascii="Calibri" w:hAnsi="Calibri" w:cs="Calibri"/>
                <w:sz w:val="18"/>
                <w:szCs w:val="18"/>
              </w:rPr>
              <w:t xml:space="preserve"> 2024</w:t>
            </w:r>
          </w:p>
        </w:tc>
        <w:tc>
          <w:tcPr>
            <w:tcW w:w="1276" w:type="dxa"/>
            <w:tcBorders>
              <w:top w:val="nil"/>
              <w:left w:val="nil"/>
              <w:bottom w:val="single" w:sz="4" w:space="0" w:color="auto"/>
              <w:right w:val="single" w:sz="4" w:space="0" w:color="auto"/>
            </w:tcBorders>
            <w:shd w:val="clear" w:color="auto" w:fill="auto"/>
            <w:noWrap/>
            <w:vAlign w:val="center"/>
            <w:hideMark/>
          </w:tcPr>
          <w:p w14:paraId="1CB8936F"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160.000,00</w:t>
            </w:r>
          </w:p>
        </w:tc>
        <w:tc>
          <w:tcPr>
            <w:tcW w:w="1101" w:type="dxa"/>
            <w:tcBorders>
              <w:top w:val="nil"/>
              <w:left w:val="nil"/>
              <w:bottom w:val="single" w:sz="4" w:space="0" w:color="auto"/>
              <w:right w:val="single" w:sz="4" w:space="0" w:color="auto"/>
            </w:tcBorders>
            <w:shd w:val="clear" w:color="auto" w:fill="auto"/>
            <w:noWrap/>
            <w:vAlign w:val="center"/>
            <w:hideMark/>
          </w:tcPr>
          <w:p w14:paraId="6FFCD945"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777F1B3"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6920516E"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479.00.03.24</w:t>
            </w:r>
          </w:p>
        </w:tc>
        <w:tc>
          <w:tcPr>
            <w:tcW w:w="5228" w:type="dxa"/>
            <w:tcBorders>
              <w:top w:val="nil"/>
              <w:left w:val="nil"/>
              <w:bottom w:val="single" w:sz="4" w:space="0" w:color="auto"/>
              <w:right w:val="single" w:sz="4" w:space="0" w:color="auto"/>
            </w:tcBorders>
            <w:shd w:val="clear" w:color="auto" w:fill="auto"/>
            <w:noWrap/>
            <w:vAlign w:val="center"/>
          </w:tcPr>
          <w:p w14:paraId="17E0E066" w14:textId="77777777" w:rsidR="007E299D" w:rsidRPr="007E299D" w:rsidRDefault="007E299D" w:rsidP="007E299D">
            <w:pPr>
              <w:spacing w:line="240" w:lineRule="auto"/>
              <w:jc w:val="left"/>
              <w:rPr>
                <w:rFonts w:ascii="Calibri" w:hAnsi="Calibri" w:cs="Calibri"/>
                <w:sz w:val="18"/>
                <w:szCs w:val="18"/>
                <w:lang w:val="en-US" w:eastAsia="en-US"/>
              </w:rPr>
            </w:pPr>
            <w:r w:rsidRPr="007E299D">
              <w:rPr>
                <w:rFonts w:ascii="Calibri" w:hAnsi="Calibri" w:cs="Calibri"/>
                <w:sz w:val="18"/>
                <w:szCs w:val="18"/>
              </w:rPr>
              <w:t xml:space="preserve">DG Eventos S.L. - Las Palmas </w:t>
            </w:r>
            <w:proofErr w:type="spellStart"/>
            <w:r w:rsidRPr="007E299D">
              <w:rPr>
                <w:rFonts w:ascii="Calibri" w:hAnsi="Calibri" w:cs="Calibri"/>
                <w:sz w:val="18"/>
                <w:szCs w:val="18"/>
              </w:rPr>
              <w:t>Night</w:t>
            </w:r>
            <w:proofErr w:type="spellEnd"/>
            <w:r w:rsidRPr="007E299D">
              <w:rPr>
                <w:rFonts w:ascii="Calibri" w:hAnsi="Calibri" w:cs="Calibri"/>
                <w:sz w:val="18"/>
                <w:szCs w:val="18"/>
              </w:rPr>
              <w:t xml:space="preserve"> Run</w:t>
            </w:r>
          </w:p>
        </w:tc>
        <w:tc>
          <w:tcPr>
            <w:tcW w:w="1276" w:type="dxa"/>
            <w:tcBorders>
              <w:top w:val="nil"/>
              <w:left w:val="nil"/>
              <w:bottom w:val="single" w:sz="4" w:space="0" w:color="auto"/>
              <w:right w:val="single" w:sz="4" w:space="0" w:color="auto"/>
            </w:tcBorders>
            <w:shd w:val="clear" w:color="auto" w:fill="auto"/>
            <w:noWrap/>
            <w:vAlign w:val="center"/>
            <w:hideMark/>
          </w:tcPr>
          <w:p w14:paraId="290D7110"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40.000,00</w:t>
            </w:r>
          </w:p>
        </w:tc>
        <w:tc>
          <w:tcPr>
            <w:tcW w:w="1101" w:type="dxa"/>
            <w:tcBorders>
              <w:top w:val="nil"/>
              <w:left w:val="nil"/>
              <w:bottom w:val="single" w:sz="4" w:space="0" w:color="auto"/>
              <w:right w:val="single" w:sz="4" w:space="0" w:color="auto"/>
            </w:tcBorders>
            <w:shd w:val="clear" w:color="auto" w:fill="auto"/>
            <w:noWrap/>
            <w:vAlign w:val="center"/>
            <w:hideMark/>
          </w:tcPr>
          <w:p w14:paraId="03B73BA6"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A5DD17E"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3F8021D1"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479.00.04.24</w:t>
            </w:r>
          </w:p>
        </w:tc>
        <w:tc>
          <w:tcPr>
            <w:tcW w:w="5228" w:type="dxa"/>
            <w:tcBorders>
              <w:top w:val="nil"/>
              <w:left w:val="nil"/>
              <w:bottom w:val="single" w:sz="4" w:space="0" w:color="auto"/>
              <w:right w:val="single" w:sz="4" w:space="0" w:color="auto"/>
            </w:tcBorders>
            <w:shd w:val="clear" w:color="auto" w:fill="auto"/>
            <w:noWrap/>
            <w:vAlign w:val="center"/>
          </w:tcPr>
          <w:p w14:paraId="319E14D6" w14:textId="77777777" w:rsidR="007E299D" w:rsidRPr="007E299D" w:rsidRDefault="007E299D" w:rsidP="007E299D">
            <w:pPr>
              <w:spacing w:line="240" w:lineRule="auto"/>
              <w:jc w:val="left"/>
              <w:rPr>
                <w:rFonts w:ascii="Calibri" w:hAnsi="Calibri" w:cs="Calibri"/>
                <w:sz w:val="18"/>
                <w:szCs w:val="18"/>
                <w:lang w:val="en-US" w:eastAsia="en-US"/>
              </w:rPr>
            </w:pPr>
            <w:r w:rsidRPr="007E299D">
              <w:rPr>
                <w:rFonts w:ascii="Calibri" w:hAnsi="Calibri" w:cs="Calibri"/>
                <w:sz w:val="18"/>
                <w:szCs w:val="18"/>
                <w:lang w:val="en-US"/>
              </w:rPr>
              <w:t xml:space="preserve">Ocean Wave Sport Marketing - </w:t>
            </w:r>
            <w:proofErr w:type="spellStart"/>
            <w:r w:rsidRPr="007E299D">
              <w:rPr>
                <w:rFonts w:ascii="Calibri" w:hAnsi="Calibri" w:cs="Calibri"/>
                <w:sz w:val="18"/>
                <w:szCs w:val="18"/>
                <w:lang w:val="en-US"/>
              </w:rPr>
              <w:t>Challengue</w:t>
            </w:r>
            <w:proofErr w:type="spellEnd"/>
            <w:r w:rsidRPr="007E299D">
              <w:rPr>
                <w:rFonts w:ascii="Calibri" w:hAnsi="Calibri" w:cs="Calibri"/>
                <w:sz w:val="18"/>
                <w:szCs w:val="18"/>
                <w:lang w:val="en-US"/>
              </w:rPr>
              <w:t xml:space="preserve"> GC </w:t>
            </w:r>
            <w:proofErr w:type="spellStart"/>
            <w:r w:rsidRPr="007E299D">
              <w:rPr>
                <w:rFonts w:ascii="Calibri" w:hAnsi="Calibri" w:cs="Calibri"/>
                <w:sz w:val="18"/>
                <w:szCs w:val="18"/>
                <w:lang w:val="en-US"/>
              </w:rPr>
              <w:t>Triatlón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8921B47"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60.000,00</w:t>
            </w:r>
          </w:p>
        </w:tc>
        <w:tc>
          <w:tcPr>
            <w:tcW w:w="1101" w:type="dxa"/>
            <w:tcBorders>
              <w:top w:val="nil"/>
              <w:left w:val="nil"/>
              <w:bottom w:val="single" w:sz="4" w:space="0" w:color="auto"/>
              <w:right w:val="single" w:sz="4" w:space="0" w:color="auto"/>
            </w:tcBorders>
            <w:shd w:val="clear" w:color="auto" w:fill="auto"/>
            <w:noWrap/>
            <w:vAlign w:val="center"/>
            <w:hideMark/>
          </w:tcPr>
          <w:p w14:paraId="382D3BD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C85019E"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3C3AAA90"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479.00.05.24</w:t>
            </w:r>
          </w:p>
        </w:tc>
        <w:tc>
          <w:tcPr>
            <w:tcW w:w="5228" w:type="dxa"/>
            <w:tcBorders>
              <w:top w:val="nil"/>
              <w:left w:val="nil"/>
              <w:bottom w:val="single" w:sz="4" w:space="0" w:color="auto"/>
              <w:right w:val="single" w:sz="4" w:space="0" w:color="auto"/>
            </w:tcBorders>
            <w:shd w:val="clear" w:color="auto" w:fill="auto"/>
            <w:noWrap/>
            <w:vAlign w:val="center"/>
          </w:tcPr>
          <w:p w14:paraId="31AE1D59" w14:textId="77777777" w:rsidR="007E299D" w:rsidRPr="007E299D" w:rsidRDefault="007E299D" w:rsidP="007E299D">
            <w:pPr>
              <w:spacing w:line="240" w:lineRule="auto"/>
              <w:jc w:val="left"/>
              <w:rPr>
                <w:rFonts w:ascii="Calibri" w:hAnsi="Calibri" w:cs="Calibri"/>
                <w:sz w:val="18"/>
                <w:szCs w:val="18"/>
                <w:lang w:val="en-US" w:eastAsia="en-US"/>
              </w:rPr>
            </w:pPr>
            <w:r w:rsidRPr="007E299D">
              <w:rPr>
                <w:rFonts w:ascii="Calibri" w:hAnsi="Calibri" w:cs="Calibri"/>
                <w:sz w:val="18"/>
                <w:szCs w:val="18"/>
                <w:lang w:val="en-US"/>
              </w:rPr>
              <w:t xml:space="preserve">Top Time </w:t>
            </w:r>
            <w:proofErr w:type="spellStart"/>
            <w:r w:rsidRPr="007E299D">
              <w:rPr>
                <w:rFonts w:ascii="Calibri" w:hAnsi="Calibri" w:cs="Calibri"/>
                <w:sz w:val="18"/>
                <w:szCs w:val="18"/>
                <w:lang w:val="en-US"/>
              </w:rPr>
              <w:t>Eventos</w:t>
            </w:r>
            <w:proofErr w:type="spellEnd"/>
            <w:r w:rsidRPr="007E299D">
              <w:rPr>
                <w:rFonts w:ascii="Calibri" w:hAnsi="Calibri" w:cs="Calibri"/>
                <w:sz w:val="18"/>
                <w:szCs w:val="18"/>
                <w:lang w:val="en-US"/>
              </w:rPr>
              <w:t xml:space="preserve"> S.L.U. - </w:t>
            </w:r>
            <w:proofErr w:type="spellStart"/>
            <w:r w:rsidRPr="007E299D">
              <w:rPr>
                <w:rFonts w:ascii="Calibri" w:hAnsi="Calibri" w:cs="Calibri"/>
                <w:sz w:val="18"/>
                <w:szCs w:val="18"/>
                <w:lang w:val="en-US"/>
              </w:rPr>
              <w:t>Triatlon</w:t>
            </w:r>
            <w:proofErr w:type="spellEnd"/>
            <w:r w:rsidRPr="007E299D">
              <w:rPr>
                <w:rFonts w:ascii="Calibri" w:hAnsi="Calibri" w:cs="Calibri"/>
                <w:sz w:val="18"/>
                <w:szCs w:val="18"/>
                <w:lang w:val="en-US"/>
              </w:rPr>
              <w:t xml:space="preserve"> </w:t>
            </w:r>
            <w:proofErr w:type="spellStart"/>
            <w:r w:rsidRPr="007E299D">
              <w:rPr>
                <w:rFonts w:ascii="Calibri" w:hAnsi="Calibri" w:cs="Calibri"/>
                <w:sz w:val="18"/>
                <w:szCs w:val="18"/>
                <w:lang w:val="en-US"/>
              </w:rPr>
              <w:t>Telde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FA89A4C"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40.000,00</w:t>
            </w:r>
          </w:p>
        </w:tc>
        <w:tc>
          <w:tcPr>
            <w:tcW w:w="1101" w:type="dxa"/>
            <w:tcBorders>
              <w:top w:val="nil"/>
              <w:left w:val="nil"/>
              <w:bottom w:val="single" w:sz="4" w:space="0" w:color="auto"/>
              <w:right w:val="single" w:sz="4" w:space="0" w:color="auto"/>
            </w:tcBorders>
            <w:shd w:val="clear" w:color="auto" w:fill="auto"/>
            <w:noWrap/>
            <w:vAlign w:val="center"/>
            <w:hideMark/>
          </w:tcPr>
          <w:p w14:paraId="023453F1"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E0259C3"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059BE5AB"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479.00.06.24</w:t>
            </w:r>
          </w:p>
        </w:tc>
        <w:tc>
          <w:tcPr>
            <w:tcW w:w="5228" w:type="dxa"/>
            <w:tcBorders>
              <w:top w:val="nil"/>
              <w:left w:val="nil"/>
              <w:bottom w:val="single" w:sz="4" w:space="0" w:color="auto"/>
              <w:right w:val="single" w:sz="4" w:space="0" w:color="auto"/>
            </w:tcBorders>
            <w:shd w:val="clear" w:color="auto" w:fill="auto"/>
            <w:noWrap/>
            <w:vAlign w:val="center"/>
          </w:tcPr>
          <w:p w14:paraId="48C67E61" w14:textId="77777777" w:rsidR="007E299D" w:rsidRPr="007E299D" w:rsidRDefault="007E299D" w:rsidP="007E299D">
            <w:pPr>
              <w:spacing w:line="240" w:lineRule="auto"/>
              <w:jc w:val="left"/>
              <w:rPr>
                <w:rFonts w:ascii="Calibri" w:hAnsi="Calibri" w:cs="Calibri"/>
                <w:sz w:val="18"/>
                <w:szCs w:val="18"/>
                <w:lang w:eastAsia="en-US"/>
              </w:rPr>
            </w:pPr>
            <w:r w:rsidRPr="007E299D">
              <w:rPr>
                <w:rFonts w:ascii="Calibri" w:hAnsi="Calibri" w:cs="Calibri"/>
                <w:sz w:val="18"/>
                <w:szCs w:val="18"/>
              </w:rPr>
              <w:t xml:space="preserve">Arista Eventos S.L.U. - </w:t>
            </w:r>
            <w:proofErr w:type="spellStart"/>
            <w:r w:rsidRPr="007E299D">
              <w:rPr>
                <w:rFonts w:ascii="Calibri" w:hAnsi="Calibri" w:cs="Calibri"/>
                <w:sz w:val="18"/>
                <w:szCs w:val="18"/>
              </w:rPr>
              <w:t>Transgrancanaria</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Bike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01EB1DFE"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60.000,00</w:t>
            </w:r>
          </w:p>
        </w:tc>
        <w:tc>
          <w:tcPr>
            <w:tcW w:w="1101" w:type="dxa"/>
            <w:tcBorders>
              <w:top w:val="nil"/>
              <w:left w:val="nil"/>
              <w:bottom w:val="single" w:sz="4" w:space="0" w:color="auto"/>
              <w:right w:val="single" w:sz="4" w:space="0" w:color="auto"/>
            </w:tcBorders>
            <w:shd w:val="clear" w:color="auto" w:fill="auto"/>
            <w:noWrap/>
            <w:vAlign w:val="center"/>
            <w:hideMark/>
          </w:tcPr>
          <w:p w14:paraId="33EA4914"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C46D97E"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7B3A61FB"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479.00.07.24</w:t>
            </w:r>
          </w:p>
        </w:tc>
        <w:tc>
          <w:tcPr>
            <w:tcW w:w="5228" w:type="dxa"/>
            <w:tcBorders>
              <w:top w:val="nil"/>
              <w:left w:val="nil"/>
              <w:bottom w:val="single" w:sz="4" w:space="0" w:color="auto"/>
              <w:right w:val="single" w:sz="4" w:space="0" w:color="auto"/>
            </w:tcBorders>
            <w:shd w:val="clear" w:color="auto" w:fill="auto"/>
            <w:noWrap/>
            <w:vAlign w:val="center"/>
          </w:tcPr>
          <w:p w14:paraId="09CDD9B7" w14:textId="77777777" w:rsidR="007E299D" w:rsidRPr="007E299D" w:rsidRDefault="007E299D" w:rsidP="007E299D">
            <w:pPr>
              <w:spacing w:line="240" w:lineRule="auto"/>
              <w:jc w:val="left"/>
              <w:rPr>
                <w:rFonts w:ascii="Calibri" w:hAnsi="Calibri" w:cs="Calibri"/>
                <w:sz w:val="18"/>
                <w:szCs w:val="18"/>
                <w:lang w:val="pt-PT" w:eastAsia="en-US"/>
              </w:rPr>
            </w:pPr>
            <w:r w:rsidRPr="007E299D">
              <w:rPr>
                <w:rFonts w:ascii="Calibri" w:hAnsi="Calibri" w:cs="Calibri"/>
                <w:sz w:val="18"/>
                <w:szCs w:val="18"/>
                <w:lang w:val="en-US"/>
              </w:rPr>
              <w:t>A Bestial Events S.L. - Bestial Race Gran Canaria 2024</w:t>
            </w:r>
          </w:p>
        </w:tc>
        <w:tc>
          <w:tcPr>
            <w:tcW w:w="1276" w:type="dxa"/>
            <w:tcBorders>
              <w:top w:val="nil"/>
              <w:left w:val="nil"/>
              <w:bottom w:val="single" w:sz="4" w:space="0" w:color="auto"/>
              <w:right w:val="single" w:sz="4" w:space="0" w:color="auto"/>
            </w:tcBorders>
            <w:shd w:val="clear" w:color="auto" w:fill="auto"/>
            <w:noWrap/>
            <w:vAlign w:val="center"/>
            <w:hideMark/>
          </w:tcPr>
          <w:p w14:paraId="3925FAF4"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60.000,00</w:t>
            </w:r>
          </w:p>
        </w:tc>
        <w:tc>
          <w:tcPr>
            <w:tcW w:w="1101" w:type="dxa"/>
            <w:tcBorders>
              <w:top w:val="nil"/>
              <w:left w:val="nil"/>
              <w:bottom w:val="single" w:sz="4" w:space="0" w:color="auto"/>
              <w:right w:val="single" w:sz="4" w:space="0" w:color="auto"/>
            </w:tcBorders>
            <w:shd w:val="clear" w:color="auto" w:fill="auto"/>
            <w:noWrap/>
            <w:vAlign w:val="center"/>
            <w:hideMark/>
          </w:tcPr>
          <w:p w14:paraId="01192255"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65A6D986"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05127C9D"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479.00.08.24</w:t>
            </w:r>
          </w:p>
        </w:tc>
        <w:tc>
          <w:tcPr>
            <w:tcW w:w="5228" w:type="dxa"/>
            <w:tcBorders>
              <w:top w:val="nil"/>
              <w:left w:val="nil"/>
              <w:bottom w:val="single" w:sz="4" w:space="0" w:color="auto"/>
              <w:right w:val="single" w:sz="4" w:space="0" w:color="auto"/>
            </w:tcBorders>
            <w:shd w:val="clear" w:color="auto" w:fill="auto"/>
            <w:noWrap/>
            <w:vAlign w:val="center"/>
          </w:tcPr>
          <w:p w14:paraId="314336B4" w14:textId="77777777" w:rsidR="007E299D" w:rsidRPr="007E299D" w:rsidRDefault="007E299D" w:rsidP="007E299D">
            <w:pPr>
              <w:spacing w:line="240" w:lineRule="auto"/>
              <w:jc w:val="left"/>
              <w:rPr>
                <w:rFonts w:ascii="Calibri" w:hAnsi="Calibri" w:cs="Calibri"/>
                <w:sz w:val="18"/>
                <w:szCs w:val="18"/>
                <w:lang w:eastAsia="en-US"/>
              </w:rPr>
            </w:pPr>
            <w:r w:rsidRPr="007E299D">
              <w:rPr>
                <w:rFonts w:ascii="Calibri" w:hAnsi="Calibri" w:cs="Calibri"/>
                <w:sz w:val="18"/>
                <w:szCs w:val="18"/>
              </w:rPr>
              <w:t xml:space="preserve">Top Time Eventos S.L.U. - </w:t>
            </w:r>
            <w:proofErr w:type="spellStart"/>
            <w:r w:rsidRPr="007E299D">
              <w:rPr>
                <w:rFonts w:ascii="Calibri" w:hAnsi="Calibri" w:cs="Calibri"/>
                <w:sz w:val="18"/>
                <w:szCs w:val="18"/>
              </w:rPr>
              <w:t>Travesia</w:t>
            </w:r>
            <w:proofErr w:type="spellEnd"/>
            <w:r w:rsidRPr="007E299D">
              <w:rPr>
                <w:rFonts w:ascii="Calibri" w:hAnsi="Calibri" w:cs="Calibri"/>
                <w:sz w:val="18"/>
                <w:szCs w:val="18"/>
              </w:rPr>
              <w:t xml:space="preserve"> a nado Maspalomas</w:t>
            </w:r>
          </w:p>
        </w:tc>
        <w:tc>
          <w:tcPr>
            <w:tcW w:w="1276" w:type="dxa"/>
            <w:tcBorders>
              <w:top w:val="nil"/>
              <w:left w:val="nil"/>
              <w:bottom w:val="single" w:sz="4" w:space="0" w:color="auto"/>
              <w:right w:val="single" w:sz="4" w:space="0" w:color="auto"/>
            </w:tcBorders>
            <w:shd w:val="clear" w:color="auto" w:fill="auto"/>
            <w:noWrap/>
            <w:vAlign w:val="center"/>
            <w:hideMark/>
          </w:tcPr>
          <w:p w14:paraId="7A965C8C"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40.000,00</w:t>
            </w:r>
          </w:p>
        </w:tc>
        <w:tc>
          <w:tcPr>
            <w:tcW w:w="1101" w:type="dxa"/>
            <w:tcBorders>
              <w:top w:val="nil"/>
              <w:left w:val="nil"/>
              <w:bottom w:val="single" w:sz="4" w:space="0" w:color="auto"/>
              <w:right w:val="single" w:sz="4" w:space="0" w:color="auto"/>
            </w:tcBorders>
            <w:shd w:val="clear" w:color="auto" w:fill="auto"/>
            <w:noWrap/>
            <w:vAlign w:val="center"/>
            <w:hideMark/>
          </w:tcPr>
          <w:p w14:paraId="756959CC"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103F9AA7"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4CF3D19B"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479.00.09.24</w:t>
            </w:r>
          </w:p>
        </w:tc>
        <w:tc>
          <w:tcPr>
            <w:tcW w:w="5228" w:type="dxa"/>
            <w:tcBorders>
              <w:top w:val="nil"/>
              <w:left w:val="nil"/>
              <w:bottom w:val="single" w:sz="4" w:space="0" w:color="auto"/>
              <w:right w:val="single" w:sz="4" w:space="0" w:color="auto"/>
            </w:tcBorders>
            <w:shd w:val="clear" w:color="auto" w:fill="auto"/>
            <w:noWrap/>
            <w:vAlign w:val="center"/>
          </w:tcPr>
          <w:p w14:paraId="40BCFEAD" w14:textId="77777777" w:rsidR="007E299D" w:rsidRPr="007E299D" w:rsidRDefault="007E299D" w:rsidP="007E299D">
            <w:pPr>
              <w:spacing w:line="240" w:lineRule="auto"/>
              <w:jc w:val="left"/>
              <w:rPr>
                <w:rFonts w:ascii="Calibri" w:hAnsi="Calibri" w:cs="Calibri"/>
                <w:sz w:val="18"/>
                <w:szCs w:val="18"/>
                <w:lang w:val="en-US" w:eastAsia="en-US"/>
              </w:rPr>
            </w:pPr>
            <w:proofErr w:type="spellStart"/>
            <w:r w:rsidRPr="007E299D">
              <w:rPr>
                <w:rFonts w:ascii="Calibri" w:hAnsi="Calibri" w:cs="Calibri"/>
                <w:sz w:val="18"/>
                <w:szCs w:val="18"/>
                <w:lang w:val="en-US"/>
              </w:rPr>
              <w:t>Brukers</w:t>
            </w:r>
            <w:proofErr w:type="spellEnd"/>
            <w:r w:rsidRPr="007E299D">
              <w:rPr>
                <w:rFonts w:ascii="Calibri" w:hAnsi="Calibri" w:cs="Calibri"/>
                <w:sz w:val="18"/>
                <w:szCs w:val="18"/>
                <w:lang w:val="en-US"/>
              </w:rPr>
              <w:t xml:space="preserve"> </w:t>
            </w:r>
            <w:proofErr w:type="spellStart"/>
            <w:r w:rsidRPr="007E299D">
              <w:rPr>
                <w:rFonts w:ascii="Calibri" w:hAnsi="Calibri" w:cs="Calibri"/>
                <w:sz w:val="18"/>
                <w:szCs w:val="18"/>
                <w:lang w:val="en-US"/>
              </w:rPr>
              <w:t>Crimax</w:t>
            </w:r>
            <w:proofErr w:type="spellEnd"/>
            <w:r w:rsidRPr="007E299D">
              <w:rPr>
                <w:rFonts w:ascii="Calibri" w:hAnsi="Calibri" w:cs="Calibri"/>
                <w:sz w:val="18"/>
                <w:szCs w:val="18"/>
                <w:lang w:val="en-US"/>
              </w:rPr>
              <w:t xml:space="preserve"> S.L. - Fronton King Pro 2024</w:t>
            </w:r>
          </w:p>
        </w:tc>
        <w:tc>
          <w:tcPr>
            <w:tcW w:w="1276" w:type="dxa"/>
            <w:tcBorders>
              <w:top w:val="nil"/>
              <w:left w:val="nil"/>
              <w:bottom w:val="single" w:sz="4" w:space="0" w:color="auto"/>
              <w:right w:val="single" w:sz="4" w:space="0" w:color="auto"/>
            </w:tcBorders>
            <w:shd w:val="clear" w:color="auto" w:fill="auto"/>
            <w:noWrap/>
            <w:vAlign w:val="center"/>
            <w:hideMark/>
          </w:tcPr>
          <w:p w14:paraId="2D8304BF"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75.000,00</w:t>
            </w:r>
          </w:p>
        </w:tc>
        <w:tc>
          <w:tcPr>
            <w:tcW w:w="1101" w:type="dxa"/>
            <w:tcBorders>
              <w:top w:val="nil"/>
              <w:left w:val="nil"/>
              <w:bottom w:val="single" w:sz="4" w:space="0" w:color="auto"/>
              <w:right w:val="single" w:sz="4" w:space="0" w:color="auto"/>
            </w:tcBorders>
            <w:shd w:val="clear" w:color="auto" w:fill="auto"/>
            <w:noWrap/>
            <w:vAlign w:val="center"/>
            <w:hideMark/>
          </w:tcPr>
          <w:p w14:paraId="1659DB52"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686357E2"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731CC58B"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479.00.11.24</w:t>
            </w:r>
          </w:p>
        </w:tc>
        <w:tc>
          <w:tcPr>
            <w:tcW w:w="5228" w:type="dxa"/>
            <w:tcBorders>
              <w:top w:val="nil"/>
              <w:left w:val="nil"/>
              <w:bottom w:val="single" w:sz="4" w:space="0" w:color="auto"/>
              <w:right w:val="single" w:sz="4" w:space="0" w:color="auto"/>
            </w:tcBorders>
            <w:shd w:val="clear" w:color="auto" w:fill="auto"/>
            <w:noWrap/>
            <w:vAlign w:val="center"/>
          </w:tcPr>
          <w:p w14:paraId="31D34D46" w14:textId="77777777" w:rsidR="007E299D" w:rsidRPr="007E299D" w:rsidRDefault="007E299D" w:rsidP="007E299D">
            <w:pPr>
              <w:spacing w:line="240" w:lineRule="auto"/>
              <w:jc w:val="left"/>
              <w:rPr>
                <w:rFonts w:ascii="Calibri" w:hAnsi="Calibri" w:cs="Calibri"/>
                <w:sz w:val="18"/>
                <w:szCs w:val="18"/>
                <w:lang w:val="en-US" w:eastAsia="en-US"/>
              </w:rPr>
            </w:pPr>
            <w:r w:rsidRPr="007E299D">
              <w:rPr>
                <w:rFonts w:ascii="Calibri" w:hAnsi="Calibri" w:cs="Calibri"/>
                <w:sz w:val="18"/>
                <w:szCs w:val="18"/>
              </w:rPr>
              <w:t xml:space="preserve">Top Time Eventos S.L.U. - </w:t>
            </w:r>
            <w:proofErr w:type="spellStart"/>
            <w:r w:rsidRPr="007E299D">
              <w:rPr>
                <w:rFonts w:ascii="Calibri" w:hAnsi="Calibri" w:cs="Calibri"/>
                <w:sz w:val="18"/>
                <w:szCs w:val="18"/>
              </w:rPr>
              <w:t>Tricán</w:t>
            </w:r>
            <w:proofErr w:type="spellEnd"/>
            <w:r w:rsidRPr="007E299D">
              <w:rPr>
                <w:rFonts w:ascii="Calibri" w:hAnsi="Calibri" w:cs="Calibri"/>
                <w:sz w:val="18"/>
                <w:szCs w:val="18"/>
              </w:rPr>
              <w:t xml:space="preserve"> San Silvestre LPGC</w:t>
            </w:r>
          </w:p>
        </w:tc>
        <w:tc>
          <w:tcPr>
            <w:tcW w:w="1276" w:type="dxa"/>
            <w:tcBorders>
              <w:top w:val="nil"/>
              <w:left w:val="nil"/>
              <w:bottom w:val="single" w:sz="4" w:space="0" w:color="auto"/>
              <w:right w:val="single" w:sz="4" w:space="0" w:color="auto"/>
            </w:tcBorders>
            <w:shd w:val="clear" w:color="auto" w:fill="auto"/>
            <w:noWrap/>
            <w:vAlign w:val="center"/>
            <w:hideMark/>
          </w:tcPr>
          <w:p w14:paraId="12483FF0"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150.000,00</w:t>
            </w:r>
          </w:p>
        </w:tc>
        <w:tc>
          <w:tcPr>
            <w:tcW w:w="1101" w:type="dxa"/>
            <w:tcBorders>
              <w:top w:val="nil"/>
              <w:left w:val="nil"/>
              <w:bottom w:val="single" w:sz="4" w:space="0" w:color="auto"/>
              <w:right w:val="single" w:sz="4" w:space="0" w:color="auto"/>
            </w:tcBorders>
            <w:shd w:val="clear" w:color="auto" w:fill="auto"/>
            <w:noWrap/>
            <w:vAlign w:val="center"/>
            <w:hideMark/>
          </w:tcPr>
          <w:p w14:paraId="78C994EE"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756BA432"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462F68D2"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479.00.13.24</w:t>
            </w:r>
          </w:p>
        </w:tc>
        <w:tc>
          <w:tcPr>
            <w:tcW w:w="5228" w:type="dxa"/>
            <w:tcBorders>
              <w:top w:val="nil"/>
              <w:left w:val="nil"/>
              <w:bottom w:val="single" w:sz="4" w:space="0" w:color="auto"/>
              <w:right w:val="single" w:sz="4" w:space="0" w:color="auto"/>
            </w:tcBorders>
            <w:shd w:val="clear" w:color="auto" w:fill="auto"/>
            <w:noWrap/>
            <w:vAlign w:val="center"/>
            <w:hideMark/>
          </w:tcPr>
          <w:p w14:paraId="23D51376" w14:textId="77777777" w:rsidR="007E299D" w:rsidRPr="007E299D" w:rsidRDefault="007E299D" w:rsidP="007E299D">
            <w:pPr>
              <w:spacing w:line="240" w:lineRule="auto"/>
              <w:jc w:val="left"/>
              <w:rPr>
                <w:rFonts w:ascii="Calibri" w:hAnsi="Calibri" w:cs="Calibri"/>
                <w:sz w:val="18"/>
                <w:szCs w:val="18"/>
                <w:lang w:val="en-US" w:eastAsia="en-US"/>
              </w:rPr>
            </w:pPr>
            <w:r w:rsidRPr="007E299D">
              <w:rPr>
                <w:rFonts w:ascii="Calibri" w:hAnsi="Calibri" w:cs="Calibri"/>
                <w:sz w:val="18"/>
                <w:szCs w:val="18"/>
              </w:rPr>
              <w:t xml:space="preserve">E-11 </w:t>
            </w:r>
            <w:proofErr w:type="spellStart"/>
            <w:r w:rsidRPr="007E299D">
              <w:rPr>
                <w:rFonts w:ascii="Calibri" w:hAnsi="Calibri" w:cs="Calibri"/>
                <w:sz w:val="18"/>
                <w:szCs w:val="18"/>
              </w:rPr>
              <w:t>Bjoern</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Dunkerbeck</w:t>
            </w:r>
            <w:proofErr w:type="spellEnd"/>
            <w:r w:rsidRPr="007E299D">
              <w:rPr>
                <w:rFonts w:ascii="Calibri" w:hAnsi="Calibri" w:cs="Calibri"/>
                <w:sz w:val="18"/>
                <w:szCs w:val="18"/>
              </w:rPr>
              <w:t xml:space="preserve"> S.L.U. - Gran Canaria Pro-Am (</w:t>
            </w:r>
            <w:proofErr w:type="spellStart"/>
            <w:r w:rsidRPr="007E299D">
              <w:rPr>
                <w:rFonts w:ascii="Calibri" w:hAnsi="Calibri" w:cs="Calibri"/>
                <w:sz w:val="18"/>
                <w:szCs w:val="18"/>
              </w:rPr>
              <w:t>paddel</w:t>
            </w:r>
            <w:proofErr w:type="spellEnd"/>
            <w:r w:rsidRPr="007E299D">
              <w:rPr>
                <w:rFonts w:ascii="Calibri" w:hAnsi="Calibri" w:cs="Calibri"/>
                <w:sz w:val="18"/>
                <w:szCs w:val="18"/>
              </w:rPr>
              <w:t xml:space="preserve"> surf)</w:t>
            </w:r>
          </w:p>
        </w:tc>
        <w:tc>
          <w:tcPr>
            <w:tcW w:w="1276" w:type="dxa"/>
            <w:tcBorders>
              <w:top w:val="nil"/>
              <w:left w:val="nil"/>
              <w:bottom w:val="single" w:sz="4" w:space="0" w:color="auto"/>
              <w:right w:val="single" w:sz="4" w:space="0" w:color="auto"/>
            </w:tcBorders>
            <w:shd w:val="clear" w:color="auto" w:fill="auto"/>
            <w:noWrap/>
            <w:vAlign w:val="center"/>
            <w:hideMark/>
          </w:tcPr>
          <w:p w14:paraId="4058612C"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40.000,00</w:t>
            </w:r>
          </w:p>
        </w:tc>
        <w:tc>
          <w:tcPr>
            <w:tcW w:w="1101" w:type="dxa"/>
            <w:tcBorders>
              <w:top w:val="nil"/>
              <w:left w:val="nil"/>
              <w:bottom w:val="single" w:sz="4" w:space="0" w:color="auto"/>
              <w:right w:val="single" w:sz="4" w:space="0" w:color="auto"/>
            </w:tcBorders>
            <w:shd w:val="clear" w:color="auto" w:fill="auto"/>
            <w:noWrap/>
            <w:vAlign w:val="center"/>
            <w:hideMark/>
          </w:tcPr>
          <w:p w14:paraId="19949D85"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67E1D30A"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3D870ACD"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479.00.14.24</w:t>
            </w:r>
          </w:p>
        </w:tc>
        <w:tc>
          <w:tcPr>
            <w:tcW w:w="5228" w:type="dxa"/>
            <w:tcBorders>
              <w:top w:val="nil"/>
              <w:left w:val="nil"/>
              <w:bottom w:val="single" w:sz="4" w:space="0" w:color="auto"/>
              <w:right w:val="single" w:sz="4" w:space="0" w:color="auto"/>
            </w:tcBorders>
            <w:shd w:val="clear" w:color="auto" w:fill="auto"/>
            <w:noWrap/>
            <w:vAlign w:val="center"/>
            <w:hideMark/>
          </w:tcPr>
          <w:p w14:paraId="00B61F09" w14:textId="77777777" w:rsidR="007E299D" w:rsidRPr="007E299D" w:rsidRDefault="007E299D" w:rsidP="007E299D">
            <w:pPr>
              <w:spacing w:line="240" w:lineRule="auto"/>
              <w:jc w:val="left"/>
              <w:rPr>
                <w:rFonts w:ascii="Calibri" w:hAnsi="Calibri" w:cs="Calibri"/>
                <w:sz w:val="18"/>
                <w:szCs w:val="18"/>
                <w:lang w:eastAsia="en-US"/>
              </w:rPr>
            </w:pPr>
            <w:r w:rsidRPr="007E299D">
              <w:rPr>
                <w:rFonts w:ascii="Calibri" w:hAnsi="Calibri" w:cs="Calibri"/>
                <w:sz w:val="18"/>
                <w:szCs w:val="18"/>
              </w:rPr>
              <w:t>DG Eventos S.L. - Vuelta Cicloturista Internacional</w:t>
            </w:r>
          </w:p>
        </w:tc>
        <w:tc>
          <w:tcPr>
            <w:tcW w:w="1276" w:type="dxa"/>
            <w:tcBorders>
              <w:top w:val="nil"/>
              <w:left w:val="nil"/>
              <w:bottom w:val="single" w:sz="4" w:space="0" w:color="auto"/>
              <w:right w:val="single" w:sz="4" w:space="0" w:color="auto"/>
            </w:tcBorders>
            <w:shd w:val="clear" w:color="auto" w:fill="auto"/>
            <w:noWrap/>
            <w:vAlign w:val="center"/>
            <w:hideMark/>
          </w:tcPr>
          <w:p w14:paraId="65D15776"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40.000,00</w:t>
            </w:r>
          </w:p>
        </w:tc>
        <w:tc>
          <w:tcPr>
            <w:tcW w:w="1101" w:type="dxa"/>
            <w:tcBorders>
              <w:top w:val="nil"/>
              <w:left w:val="nil"/>
              <w:bottom w:val="single" w:sz="4" w:space="0" w:color="auto"/>
              <w:right w:val="single" w:sz="4" w:space="0" w:color="auto"/>
            </w:tcBorders>
            <w:shd w:val="clear" w:color="auto" w:fill="auto"/>
            <w:noWrap/>
            <w:vAlign w:val="center"/>
            <w:hideMark/>
          </w:tcPr>
          <w:p w14:paraId="2B1536BE"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AA438D7"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5D6A136D"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479.00.15.24</w:t>
            </w:r>
          </w:p>
        </w:tc>
        <w:tc>
          <w:tcPr>
            <w:tcW w:w="5228" w:type="dxa"/>
            <w:tcBorders>
              <w:top w:val="nil"/>
              <w:left w:val="nil"/>
              <w:bottom w:val="single" w:sz="4" w:space="0" w:color="auto"/>
              <w:right w:val="single" w:sz="4" w:space="0" w:color="auto"/>
            </w:tcBorders>
            <w:shd w:val="clear" w:color="auto" w:fill="auto"/>
            <w:noWrap/>
            <w:vAlign w:val="center"/>
            <w:hideMark/>
          </w:tcPr>
          <w:p w14:paraId="497832E9" w14:textId="77777777" w:rsidR="007E299D" w:rsidRPr="007E299D" w:rsidRDefault="007E299D" w:rsidP="007E299D">
            <w:pPr>
              <w:spacing w:line="240" w:lineRule="auto"/>
              <w:jc w:val="left"/>
              <w:rPr>
                <w:rFonts w:ascii="Calibri" w:hAnsi="Calibri" w:cs="Calibri"/>
                <w:sz w:val="18"/>
                <w:szCs w:val="18"/>
                <w:lang w:eastAsia="en-US"/>
              </w:rPr>
            </w:pPr>
            <w:proofErr w:type="spellStart"/>
            <w:r w:rsidRPr="007E299D">
              <w:rPr>
                <w:rFonts w:ascii="Calibri" w:hAnsi="Calibri" w:cs="Calibri"/>
                <w:sz w:val="18"/>
                <w:szCs w:val="18"/>
              </w:rPr>
              <w:t>Mediapress</w:t>
            </w:r>
            <w:proofErr w:type="spellEnd"/>
            <w:r w:rsidRPr="007E299D">
              <w:rPr>
                <w:rFonts w:ascii="Calibri" w:hAnsi="Calibri" w:cs="Calibri"/>
                <w:sz w:val="18"/>
                <w:szCs w:val="18"/>
              </w:rPr>
              <w:t xml:space="preserve"> Global Comunicación Integral S.L. - Open LPA Surf City</w:t>
            </w:r>
          </w:p>
        </w:tc>
        <w:tc>
          <w:tcPr>
            <w:tcW w:w="1276" w:type="dxa"/>
            <w:tcBorders>
              <w:top w:val="nil"/>
              <w:left w:val="nil"/>
              <w:bottom w:val="single" w:sz="4" w:space="0" w:color="auto"/>
              <w:right w:val="single" w:sz="4" w:space="0" w:color="auto"/>
            </w:tcBorders>
            <w:shd w:val="clear" w:color="auto" w:fill="auto"/>
            <w:noWrap/>
            <w:vAlign w:val="center"/>
            <w:hideMark/>
          </w:tcPr>
          <w:p w14:paraId="2345E738"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40.000,00</w:t>
            </w:r>
          </w:p>
        </w:tc>
        <w:tc>
          <w:tcPr>
            <w:tcW w:w="1101" w:type="dxa"/>
            <w:tcBorders>
              <w:top w:val="nil"/>
              <w:left w:val="nil"/>
              <w:bottom w:val="single" w:sz="4" w:space="0" w:color="auto"/>
              <w:right w:val="single" w:sz="4" w:space="0" w:color="auto"/>
            </w:tcBorders>
            <w:shd w:val="clear" w:color="auto" w:fill="auto"/>
            <w:noWrap/>
            <w:vAlign w:val="center"/>
            <w:hideMark/>
          </w:tcPr>
          <w:p w14:paraId="4BC40943"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7C547C09"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4925605A"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479.00.16.24</w:t>
            </w:r>
          </w:p>
        </w:tc>
        <w:tc>
          <w:tcPr>
            <w:tcW w:w="5228" w:type="dxa"/>
            <w:tcBorders>
              <w:top w:val="nil"/>
              <w:left w:val="nil"/>
              <w:bottom w:val="single" w:sz="4" w:space="0" w:color="auto"/>
              <w:right w:val="single" w:sz="4" w:space="0" w:color="auto"/>
            </w:tcBorders>
            <w:shd w:val="clear" w:color="auto" w:fill="auto"/>
            <w:noWrap/>
            <w:vAlign w:val="center"/>
            <w:hideMark/>
          </w:tcPr>
          <w:p w14:paraId="39EE4B24" w14:textId="77777777" w:rsidR="007E299D" w:rsidRPr="007E299D" w:rsidRDefault="007E299D" w:rsidP="007E299D">
            <w:pPr>
              <w:spacing w:line="240" w:lineRule="auto"/>
              <w:jc w:val="left"/>
              <w:rPr>
                <w:rFonts w:ascii="Calibri" w:hAnsi="Calibri" w:cs="Calibri"/>
                <w:sz w:val="18"/>
                <w:szCs w:val="18"/>
                <w:lang w:val="en-US" w:eastAsia="en-US"/>
              </w:rPr>
            </w:pPr>
            <w:proofErr w:type="spellStart"/>
            <w:r w:rsidRPr="007E299D">
              <w:rPr>
                <w:rFonts w:ascii="Calibri" w:hAnsi="Calibri" w:cs="Calibri"/>
                <w:sz w:val="18"/>
                <w:szCs w:val="18"/>
                <w:lang w:val="en-US"/>
              </w:rPr>
              <w:t>Approba</w:t>
            </w:r>
            <w:proofErr w:type="spellEnd"/>
            <w:r w:rsidRPr="007E299D">
              <w:rPr>
                <w:rFonts w:ascii="Calibri" w:hAnsi="Calibri" w:cs="Calibri"/>
                <w:sz w:val="18"/>
                <w:szCs w:val="18"/>
                <w:lang w:val="en-US"/>
              </w:rPr>
              <w:t xml:space="preserve"> Canarias, S.L. - Sand Series Classic ITF Beach-Tennis G.C. 2024</w:t>
            </w:r>
          </w:p>
        </w:tc>
        <w:tc>
          <w:tcPr>
            <w:tcW w:w="1276" w:type="dxa"/>
            <w:tcBorders>
              <w:top w:val="nil"/>
              <w:left w:val="nil"/>
              <w:bottom w:val="single" w:sz="4" w:space="0" w:color="auto"/>
              <w:right w:val="single" w:sz="4" w:space="0" w:color="auto"/>
            </w:tcBorders>
            <w:shd w:val="clear" w:color="auto" w:fill="auto"/>
            <w:noWrap/>
            <w:vAlign w:val="center"/>
            <w:hideMark/>
          </w:tcPr>
          <w:p w14:paraId="05C573E1"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60.000,00</w:t>
            </w:r>
          </w:p>
        </w:tc>
        <w:tc>
          <w:tcPr>
            <w:tcW w:w="1101" w:type="dxa"/>
            <w:tcBorders>
              <w:top w:val="nil"/>
              <w:left w:val="nil"/>
              <w:bottom w:val="single" w:sz="4" w:space="0" w:color="auto"/>
              <w:right w:val="single" w:sz="4" w:space="0" w:color="auto"/>
            </w:tcBorders>
            <w:shd w:val="clear" w:color="auto" w:fill="auto"/>
            <w:noWrap/>
            <w:vAlign w:val="center"/>
            <w:hideMark/>
          </w:tcPr>
          <w:p w14:paraId="02FB4360"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0B1B0171"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50274E05"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479.00.17.24</w:t>
            </w:r>
          </w:p>
        </w:tc>
        <w:tc>
          <w:tcPr>
            <w:tcW w:w="5228" w:type="dxa"/>
            <w:tcBorders>
              <w:top w:val="nil"/>
              <w:left w:val="nil"/>
              <w:bottom w:val="single" w:sz="4" w:space="0" w:color="auto"/>
              <w:right w:val="single" w:sz="4" w:space="0" w:color="auto"/>
            </w:tcBorders>
            <w:shd w:val="clear" w:color="auto" w:fill="auto"/>
            <w:noWrap/>
            <w:vAlign w:val="center"/>
            <w:hideMark/>
          </w:tcPr>
          <w:p w14:paraId="0EE90430" w14:textId="77777777" w:rsidR="007E299D" w:rsidRPr="007E299D" w:rsidRDefault="007E299D" w:rsidP="007E299D">
            <w:pPr>
              <w:spacing w:line="240" w:lineRule="auto"/>
              <w:jc w:val="left"/>
              <w:rPr>
                <w:rFonts w:ascii="Calibri" w:hAnsi="Calibri" w:cs="Calibri"/>
                <w:sz w:val="18"/>
                <w:szCs w:val="18"/>
                <w:lang w:val="pt-PT" w:eastAsia="en-US"/>
              </w:rPr>
            </w:pPr>
            <w:proofErr w:type="spellStart"/>
            <w:r w:rsidRPr="007E299D">
              <w:rPr>
                <w:rFonts w:ascii="Calibri" w:hAnsi="Calibri" w:cs="Calibri"/>
                <w:sz w:val="18"/>
                <w:szCs w:val="18"/>
              </w:rPr>
              <w:t>Raquetcort</w:t>
            </w:r>
            <w:proofErr w:type="spellEnd"/>
            <w:r w:rsidRPr="007E299D">
              <w:rPr>
                <w:rFonts w:ascii="Calibri" w:hAnsi="Calibri" w:cs="Calibri"/>
                <w:sz w:val="18"/>
                <w:szCs w:val="18"/>
              </w:rPr>
              <w:t xml:space="preserve"> S.L. - Torneo Tenis Rafa Nadal</w:t>
            </w:r>
          </w:p>
        </w:tc>
        <w:tc>
          <w:tcPr>
            <w:tcW w:w="1276" w:type="dxa"/>
            <w:tcBorders>
              <w:top w:val="nil"/>
              <w:left w:val="nil"/>
              <w:bottom w:val="single" w:sz="4" w:space="0" w:color="auto"/>
              <w:right w:val="single" w:sz="4" w:space="0" w:color="auto"/>
            </w:tcBorders>
            <w:shd w:val="clear" w:color="auto" w:fill="auto"/>
            <w:noWrap/>
            <w:vAlign w:val="center"/>
            <w:hideMark/>
          </w:tcPr>
          <w:p w14:paraId="1C526E45"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60.000,00</w:t>
            </w:r>
          </w:p>
        </w:tc>
        <w:tc>
          <w:tcPr>
            <w:tcW w:w="1101" w:type="dxa"/>
            <w:tcBorders>
              <w:top w:val="nil"/>
              <w:left w:val="nil"/>
              <w:bottom w:val="single" w:sz="4" w:space="0" w:color="auto"/>
              <w:right w:val="single" w:sz="4" w:space="0" w:color="auto"/>
            </w:tcBorders>
            <w:shd w:val="clear" w:color="auto" w:fill="auto"/>
            <w:noWrap/>
            <w:vAlign w:val="center"/>
            <w:hideMark/>
          </w:tcPr>
          <w:p w14:paraId="215D15D3"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159531B1"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261311F6"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479.00.18.24</w:t>
            </w:r>
          </w:p>
        </w:tc>
        <w:tc>
          <w:tcPr>
            <w:tcW w:w="5228" w:type="dxa"/>
            <w:tcBorders>
              <w:top w:val="nil"/>
              <w:left w:val="nil"/>
              <w:bottom w:val="single" w:sz="4" w:space="0" w:color="auto"/>
              <w:right w:val="single" w:sz="4" w:space="0" w:color="auto"/>
            </w:tcBorders>
            <w:shd w:val="clear" w:color="auto" w:fill="auto"/>
            <w:noWrap/>
            <w:vAlign w:val="center"/>
            <w:hideMark/>
          </w:tcPr>
          <w:p w14:paraId="44A4CFE7" w14:textId="77777777" w:rsidR="007E299D" w:rsidRPr="007E299D" w:rsidRDefault="007E299D" w:rsidP="007E299D">
            <w:pPr>
              <w:spacing w:line="240" w:lineRule="auto"/>
              <w:jc w:val="left"/>
              <w:rPr>
                <w:rFonts w:ascii="Calibri" w:hAnsi="Calibri" w:cs="Calibri"/>
                <w:sz w:val="18"/>
                <w:szCs w:val="18"/>
                <w:lang w:eastAsia="en-US"/>
              </w:rPr>
            </w:pPr>
            <w:r w:rsidRPr="007E299D">
              <w:rPr>
                <w:rFonts w:ascii="Calibri" w:hAnsi="Calibri" w:cs="Calibri"/>
                <w:sz w:val="18"/>
                <w:szCs w:val="18"/>
              </w:rPr>
              <w:t xml:space="preserve">Arista Eventos S.L.U. - LPA Trail </w:t>
            </w:r>
          </w:p>
        </w:tc>
        <w:tc>
          <w:tcPr>
            <w:tcW w:w="1276" w:type="dxa"/>
            <w:tcBorders>
              <w:top w:val="nil"/>
              <w:left w:val="nil"/>
              <w:bottom w:val="single" w:sz="4" w:space="0" w:color="auto"/>
              <w:right w:val="single" w:sz="4" w:space="0" w:color="auto"/>
            </w:tcBorders>
            <w:shd w:val="clear" w:color="auto" w:fill="auto"/>
            <w:noWrap/>
            <w:vAlign w:val="center"/>
            <w:hideMark/>
          </w:tcPr>
          <w:p w14:paraId="01C899FA"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25.000,00</w:t>
            </w:r>
          </w:p>
        </w:tc>
        <w:tc>
          <w:tcPr>
            <w:tcW w:w="1101" w:type="dxa"/>
            <w:tcBorders>
              <w:top w:val="nil"/>
              <w:left w:val="nil"/>
              <w:bottom w:val="single" w:sz="4" w:space="0" w:color="auto"/>
              <w:right w:val="single" w:sz="4" w:space="0" w:color="auto"/>
            </w:tcBorders>
            <w:shd w:val="clear" w:color="auto" w:fill="auto"/>
            <w:noWrap/>
            <w:vAlign w:val="center"/>
            <w:hideMark/>
          </w:tcPr>
          <w:p w14:paraId="07C7C31F"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13D9E3DE"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17A00AF7"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479.00.19.24</w:t>
            </w:r>
          </w:p>
        </w:tc>
        <w:tc>
          <w:tcPr>
            <w:tcW w:w="5228" w:type="dxa"/>
            <w:tcBorders>
              <w:top w:val="nil"/>
              <w:left w:val="nil"/>
              <w:bottom w:val="single" w:sz="4" w:space="0" w:color="auto"/>
              <w:right w:val="single" w:sz="4" w:space="0" w:color="auto"/>
            </w:tcBorders>
            <w:shd w:val="clear" w:color="auto" w:fill="auto"/>
            <w:noWrap/>
            <w:vAlign w:val="center"/>
            <w:hideMark/>
          </w:tcPr>
          <w:p w14:paraId="71D16EBF" w14:textId="77777777" w:rsidR="007E299D" w:rsidRPr="007E299D" w:rsidRDefault="007E299D" w:rsidP="007E299D">
            <w:pPr>
              <w:spacing w:line="240" w:lineRule="auto"/>
              <w:jc w:val="left"/>
              <w:rPr>
                <w:rFonts w:ascii="Calibri" w:hAnsi="Calibri" w:cs="Calibri"/>
                <w:sz w:val="18"/>
                <w:szCs w:val="18"/>
                <w:lang w:eastAsia="en-US"/>
              </w:rPr>
            </w:pPr>
            <w:r w:rsidRPr="007E299D">
              <w:rPr>
                <w:rFonts w:ascii="Calibri" w:hAnsi="Calibri" w:cs="Calibri"/>
                <w:sz w:val="18"/>
                <w:szCs w:val="18"/>
              </w:rPr>
              <w:t>Arista Eventos S.L.U. - Gran Canaria 360º</w:t>
            </w:r>
          </w:p>
        </w:tc>
        <w:tc>
          <w:tcPr>
            <w:tcW w:w="1276" w:type="dxa"/>
            <w:tcBorders>
              <w:top w:val="nil"/>
              <w:left w:val="nil"/>
              <w:bottom w:val="single" w:sz="4" w:space="0" w:color="auto"/>
              <w:right w:val="single" w:sz="4" w:space="0" w:color="auto"/>
            </w:tcBorders>
            <w:shd w:val="clear" w:color="auto" w:fill="auto"/>
            <w:noWrap/>
            <w:vAlign w:val="center"/>
            <w:hideMark/>
          </w:tcPr>
          <w:p w14:paraId="0A9282C0"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25.000,00</w:t>
            </w:r>
          </w:p>
        </w:tc>
        <w:tc>
          <w:tcPr>
            <w:tcW w:w="1101" w:type="dxa"/>
            <w:tcBorders>
              <w:top w:val="nil"/>
              <w:left w:val="nil"/>
              <w:bottom w:val="single" w:sz="4" w:space="0" w:color="auto"/>
              <w:right w:val="single" w:sz="4" w:space="0" w:color="auto"/>
            </w:tcBorders>
            <w:shd w:val="clear" w:color="auto" w:fill="auto"/>
            <w:noWrap/>
            <w:vAlign w:val="center"/>
            <w:hideMark/>
          </w:tcPr>
          <w:p w14:paraId="31AEA417"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E4409B6"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29078980"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479.00.20.24</w:t>
            </w:r>
          </w:p>
        </w:tc>
        <w:tc>
          <w:tcPr>
            <w:tcW w:w="5228" w:type="dxa"/>
            <w:tcBorders>
              <w:top w:val="nil"/>
              <w:left w:val="nil"/>
              <w:bottom w:val="single" w:sz="4" w:space="0" w:color="auto"/>
              <w:right w:val="single" w:sz="4" w:space="0" w:color="auto"/>
            </w:tcBorders>
            <w:shd w:val="clear" w:color="auto" w:fill="auto"/>
            <w:noWrap/>
            <w:vAlign w:val="center"/>
            <w:hideMark/>
          </w:tcPr>
          <w:p w14:paraId="2132C2C7" w14:textId="77777777" w:rsidR="007E299D" w:rsidRPr="007E299D" w:rsidRDefault="007E299D" w:rsidP="007E299D">
            <w:pPr>
              <w:spacing w:line="240" w:lineRule="auto"/>
              <w:jc w:val="left"/>
              <w:rPr>
                <w:rFonts w:ascii="Calibri" w:hAnsi="Calibri" w:cs="Calibri"/>
                <w:sz w:val="18"/>
                <w:szCs w:val="18"/>
                <w:lang w:eastAsia="en-US"/>
              </w:rPr>
            </w:pPr>
            <w:r w:rsidRPr="007E299D">
              <w:rPr>
                <w:rFonts w:ascii="Calibri" w:hAnsi="Calibri" w:cs="Calibri"/>
                <w:sz w:val="18"/>
                <w:szCs w:val="18"/>
              </w:rPr>
              <w:t xml:space="preserve">E-11 </w:t>
            </w:r>
            <w:proofErr w:type="spellStart"/>
            <w:r w:rsidRPr="007E299D">
              <w:rPr>
                <w:rFonts w:ascii="Calibri" w:hAnsi="Calibri" w:cs="Calibri"/>
                <w:sz w:val="18"/>
                <w:szCs w:val="18"/>
              </w:rPr>
              <w:t>Bjoern</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Dunkerbeck</w:t>
            </w:r>
            <w:proofErr w:type="spellEnd"/>
            <w:r w:rsidRPr="007E299D">
              <w:rPr>
                <w:rFonts w:ascii="Calibri" w:hAnsi="Calibri" w:cs="Calibri"/>
                <w:sz w:val="18"/>
                <w:szCs w:val="18"/>
              </w:rPr>
              <w:t xml:space="preserve"> S.L.U. - Campeonato Internacional </w:t>
            </w:r>
            <w:proofErr w:type="spellStart"/>
            <w:r w:rsidRPr="007E299D">
              <w:rPr>
                <w:rFonts w:ascii="Calibri" w:hAnsi="Calibri" w:cs="Calibri"/>
                <w:sz w:val="18"/>
                <w:szCs w:val="18"/>
              </w:rPr>
              <w:t>Winds</w:t>
            </w:r>
            <w:proofErr w:type="spellEnd"/>
            <w:r w:rsidRPr="007E299D">
              <w:rPr>
                <w:rFonts w:ascii="Calibri" w:hAnsi="Calibri" w:cs="Calibri"/>
                <w:sz w:val="18"/>
                <w:szCs w:val="18"/>
              </w:rPr>
              <w:t xml:space="preserve"> &amp; </w:t>
            </w:r>
            <w:proofErr w:type="spellStart"/>
            <w:r w:rsidRPr="007E299D">
              <w:rPr>
                <w:rFonts w:ascii="Calibri" w:hAnsi="Calibri" w:cs="Calibri"/>
                <w:sz w:val="18"/>
                <w:szCs w:val="18"/>
              </w:rPr>
              <w:t>Waves</w:t>
            </w:r>
            <w:proofErr w:type="spellEnd"/>
            <w:r w:rsidRPr="007E299D">
              <w:rPr>
                <w:rFonts w:ascii="Calibri" w:hAnsi="Calibri" w:cs="Calibri"/>
                <w:sz w:val="18"/>
                <w:szCs w:val="18"/>
              </w:rPr>
              <w:t>-Pozo Izquierdo 2024</w:t>
            </w:r>
          </w:p>
        </w:tc>
        <w:tc>
          <w:tcPr>
            <w:tcW w:w="1276" w:type="dxa"/>
            <w:tcBorders>
              <w:top w:val="nil"/>
              <w:left w:val="nil"/>
              <w:bottom w:val="single" w:sz="4" w:space="0" w:color="auto"/>
              <w:right w:val="single" w:sz="4" w:space="0" w:color="auto"/>
            </w:tcBorders>
            <w:shd w:val="clear" w:color="auto" w:fill="auto"/>
            <w:noWrap/>
            <w:vAlign w:val="center"/>
            <w:hideMark/>
          </w:tcPr>
          <w:p w14:paraId="33670683"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90.000,00</w:t>
            </w:r>
          </w:p>
        </w:tc>
        <w:tc>
          <w:tcPr>
            <w:tcW w:w="1101" w:type="dxa"/>
            <w:tcBorders>
              <w:top w:val="nil"/>
              <w:left w:val="nil"/>
              <w:bottom w:val="single" w:sz="4" w:space="0" w:color="auto"/>
              <w:right w:val="single" w:sz="4" w:space="0" w:color="auto"/>
            </w:tcBorders>
            <w:shd w:val="clear" w:color="auto" w:fill="auto"/>
            <w:noWrap/>
            <w:vAlign w:val="center"/>
            <w:hideMark/>
          </w:tcPr>
          <w:p w14:paraId="1271AE9A"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0C636F2"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033554B3"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479.00.21.24</w:t>
            </w:r>
          </w:p>
        </w:tc>
        <w:tc>
          <w:tcPr>
            <w:tcW w:w="5228" w:type="dxa"/>
            <w:tcBorders>
              <w:top w:val="nil"/>
              <w:left w:val="nil"/>
              <w:bottom w:val="single" w:sz="4" w:space="0" w:color="auto"/>
              <w:right w:val="single" w:sz="4" w:space="0" w:color="auto"/>
            </w:tcBorders>
            <w:shd w:val="clear" w:color="auto" w:fill="auto"/>
            <w:noWrap/>
            <w:vAlign w:val="center"/>
            <w:hideMark/>
          </w:tcPr>
          <w:p w14:paraId="2FFF18BE" w14:textId="77777777" w:rsidR="007E299D" w:rsidRPr="007E299D" w:rsidRDefault="007E299D" w:rsidP="007E299D">
            <w:pPr>
              <w:spacing w:line="240" w:lineRule="auto"/>
              <w:jc w:val="left"/>
              <w:rPr>
                <w:rFonts w:ascii="Calibri" w:hAnsi="Calibri" w:cs="Calibri"/>
                <w:sz w:val="18"/>
                <w:szCs w:val="18"/>
                <w:lang w:eastAsia="en-US"/>
              </w:rPr>
            </w:pPr>
            <w:r w:rsidRPr="007E299D">
              <w:rPr>
                <w:rFonts w:ascii="Calibri" w:hAnsi="Calibri" w:cs="Calibri"/>
                <w:sz w:val="18"/>
                <w:szCs w:val="18"/>
              </w:rPr>
              <w:t xml:space="preserve">DG Eventos S.L. - </w:t>
            </w:r>
            <w:proofErr w:type="spellStart"/>
            <w:r w:rsidRPr="007E299D">
              <w:rPr>
                <w:rFonts w:ascii="Calibri" w:hAnsi="Calibri" w:cs="Calibri"/>
                <w:sz w:val="18"/>
                <w:szCs w:val="18"/>
              </w:rPr>
              <w:t>Desafio</w:t>
            </w:r>
            <w:proofErr w:type="spellEnd"/>
            <w:r w:rsidRPr="007E299D">
              <w:rPr>
                <w:rFonts w:ascii="Calibri" w:hAnsi="Calibri" w:cs="Calibri"/>
                <w:sz w:val="18"/>
                <w:szCs w:val="18"/>
              </w:rPr>
              <w:t xml:space="preserve"> la titánica</w:t>
            </w:r>
          </w:p>
        </w:tc>
        <w:tc>
          <w:tcPr>
            <w:tcW w:w="1276" w:type="dxa"/>
            <w:tcBorders>
              <w:top w:val="nil"/>
              <w:left w:val="nil"/>
              <w:bottom w:val="single" w:sz="4" w:space="0" w:color="auto"/>
              <w:right w:val="single" w:sz="4" w:space="0" w:color="auto"/>
            </w:tcBorders>
            <w:shd w:val="clear" w:color="auto" w:fill="auto"/>
            <w:noWrap/>
            <w:vAlign w:val="center"/>
            <w:hideMark/>
          </w:tcPr>
          <w:p w14:paraId="6864EFF7"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30.000,00</w:t>
            </w:r>
          </w:p>
        </w:tc>
        <w:tc>
          <w:tcPr>
            <w:tcW w:w="1101" w:type="dxa"/>
            <w:tcBorders>
              <w:top w:val="nil"/>
              <w:left w:val="nil"/>
              <w:bottom w:val="single" w:sz="4" w:space="0" w:color="auto"/>
              <w:right w:val="single" w:sz="4" w:space="0" w:color="auto"/>
            </w:tcBorders>
            <w:shd w:val="clear" w:color="auto" w:fill="auto"/>
            <w:noWrap/>
            <w:vAlign w:val="center"/>
            <w:hideMark/>
          </w:tcPr>
          <w:p w14:paraId="0356B764"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42FB348F"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3F369D8F"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479.00.22.24</w:t>
            </w:r>
          </w:p>
        </w:tc>
        <w:tc>
          <w:tcPr>
            <w:tcW w:w="5228" w:type="dxa"/>
            <w:tcBorders>
              <w:top w:val="nil"/>
              <w:left w:val="nil"/>
              <w:bottom w:val="single" w:sz="4" w:space="0" w:color="auto"/>
              <w:right w:val="single" w:sz="4" w:space="0" w:color="auto"/>
            </w:tcBorders>
            <w:shd w:val="clear" w:color="auto" w:fill="auto"/>
            <w:noWrap/>
            <w:vAlign w:val="center"/>
            <w:hideMark/>
          </w:tcPr>
          <w:p w14:paraId="2D4740E8" w14:textId="77777777" w:rsidR="007E299D" w:rsidRPr="007E299D" w:rsidRDefault="007E299D" w:rsidP="007E299D">
            <w:pPr>
              <w:spacing w:line="240" w:lineRule="auto"/>
              <w:jc w:val="left"/>
              <w:rPr>
                <w:rFonts w:ascii="Calibri" w:hAnsi="Calibri" w:cs="Calibri"/>
                <w:sz w:val="18"/>
                <w:szCs w:val="18"/>
                <w:lang w:eastAsia="en-US"/>
              </w:rPr>
            </w:pPr>
            <w:r w:rsidRPr="007E299D">
              <w:rPr>
                <w:rFonts w:ascii="Calibri" w:hAnsi="Calibri" w:cs="Calibri"/>
                <w:sz w:val="18"/>
                <w:szCs w:val="18"/>
              </w:rPr>
              <w:t xml:space="preserve">Sport </w:t>
            </w:r>
            <w:proofErr w:type="spellStart"/>
            <w:r w:rsidRPr="007E299D">
              <w:rPr>
                <w:rFonts w:ascii="Calibri" w:hAnsi="Calibri" w:cs="Calibri"/>
                <w:sz w:val="18"/>
                <w:szCs w:val="18"/>
              </w:rPr>
              <w:t>Life</w:t>
            </w:r>
            <w:proofErr w:type="spellEnd"/>
            <w:r w:rsidRPr="007E299D">
              <w:rPr>
                <w:rFonts w:ascii="Calibri" w:hAnsi="Calibri" w:cs="Calibri"/>
                <w:sz w:val="18"/>
                <w:szCs w:val="18"/>
              </w:rPr>
              <w:t xml:space="preserve"> Ibérica S.L.U. - Carrera de la mujer 2024 </w:t>
            </w:r>
          </w:p>
        </w:tc>
        <w:tc>
          <w:tcPr>
            <w:tcW w:w="1276" w:type="dxa"/>
            <w:tcBorders>
              <w:top w:val="nil"/>
              <w:left w:val="nil"/>
              <w:bottom w:val="single" w:sz="4" w:space="0" w:color="auto"/>
              <w:right w:val="single" w:sz="4" w:space="0" w:color="auto"/>
            </w:tcBorders>
            <w:shd w:val="clear" w:color="auto" w:fill="auto"/>
            <w:noWrap/>
            <w:vAlign w:val="center"/>
            <w:hideMark/>
          </w:tcPr>
          <w:p w14:paraId="2191C279"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87.000,00</w:t>
            </w:r>
          </w:p>
        </w:tc>
        <w:tc>
          <w:tcPr>
            <w:tcW w:w="1101" w:type="dxa"/>
            <w:tcBorders>
              <w:top w:val="nil"/>
              <w:left w:val="nil"/>
              <w:bottom w:val="single" w:sz="4" w:space="0" w:color="auto"/>
              <w:right w:val="single" w:sz="4" w:space="0" w:color="auto"/>
            </w:tcBorders>
            <w:shd w:val="clear" w:color="auto" w:fill="auto"/>
            <w:noWrap/>
            <w:vAlign w:val="center"/>
            <w:hideMark/>
          </w:tcPr>
          <w:p w14:paraId="6FDE6CA7"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735AB652"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3A1C2F63"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479.00.23.24</w:t>
            </w:r>
          </w:p>
        </w:tc>
        <w:tc>
          <w:tcPr>
            <w:tcW w:w="5228" w:type="dxa"/>
            <w:tcBorders>
              <w:top w:val="nil"/>
              <w:left w:val="nil"/>
              <w:bottom w:val="single" w:sz="4" w:space="0" w:color="auto"/>
              <w:right w:val="single" w:sz="4" w:space="0" w:color="auto"/>
            </w:tcBorders>
            <w:shd w:val="clear" w:color="auto" w:fill="auto"/>
            <w:noWrap/>
            <w:vAlign w:val="center"/>
            <w:hideMark/>
          </w:tcPr>
          <w:p w14:paraId="6652AFD8" w14:textId="77777777" w:rsidR="007E299D" w:rsidRPr="007E299D" w:rsidRDefault="007E299D" w:rsidP="007E299D">
            <w:pPr>
              <w:spacing w:line="240" w:lineRule="auto"/>
              <w:jc w:val="left"/>
              <w:rPr>
                <w:rFonts w:ascii="Calibri" w:hAnsi="Calibri" w:cs="Calibri"/>
                <w:sz w:val="18"/>
                <w:szCs w:val="18"/>
                <w:lang w:eastAsia="en-US"/>
              </w:rPr>
            </w:pPr>
            <w:proofErr w:type="spellStart"/>
            <w:r w:rsidRPr="007E299D">
              <w:rPr>
                <w:rFonts w:ascii="Calibri" w:hAnsi="Calibri" w:cs="Calibri"/>
                <w:sz w:val="18"/>
                <w:szCs w:val="18"/>
              </w:rPr>
              <w:t>Raquetcort</w:t>
            </w:r>
            <w:proofErr w:type="spellEnd"/>
            <w:r w:rsidRPr="007E299D">
              <w:rPr>
                <w:rFonts w:ascii="Calibri" w:hAnsi="Calibri" w:cs="Calibri"/>
                <w:sz w:val="18"/>
                <w:szCs w:val="18"/>
              </w:rPr>
              <w:t xml:space="preserve"> S.L. - Proyecto Circuito TDC, Tenis desde Canarias Juvenil </w:t>
            </w:r>
          </w:p>
        </w:tc>
        <w:tc>
          <w:tcPr>
            <w:tcW w:w="1276" w:type="dxa"/>
            <w:tcBorders>
              <w:top w:val="nil"/>
              <w:left w:val="nil"/>
              <w:bottom w:val="single" w:sz="4" w:space="0" w:color="auto"/>
              <w:right w:val="single" w:sz="4" w:space="0" w:color="auto"/>
            </w:tcBorders>
            <w:shd w:val="clear" w:color="auto" w:fill="auto"/>
            <w:noWrap/>
            <w:vAlign w:val="center"/>
            <w:hideMark/>
          </w:tcPr>
          <w:p w14:paraId="0D30EB3B"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45.000,00</w:t>
            </w:r>
          </w:p>
        </w:tc>
        <w:tc>
          <w:tcPr>
            <w:tcW w:w="1101" w:type="dxa"/>
            <w:tcBorders>
              <w:top w:val="nil"/>
              <w:left w:val="nil"/>
              <w:bottom w:val="single" w:sz="4" w:space="0" w:color="auto"/>
              <w:right w:val="single" w:sz="4" w:space="0" w:color="auto"/>
            </w:tcBorders>
            <w:shd w:val="clear" w:color="auto" w:fill="auto"/>
            <w:noWrap/>
            <w:vAlign w:val="center"/>
            <w:hideMark/>
          </w:tcPr>
          <w:p w14:paraId="28BCF048"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923076D" w14:textId="77777777" w:rsidTr="00091E90">
        <w:trPr>
          <w:trHeight w:val="301"/>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7A116285"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479.00.24.24</w:t>
            </w:r>
          </w:p>
        </w:tc>
        <w:tc>
          <w:tcPr>
            <w:tcW w:w="5228" w:type="dxa"/>
            <w:tcBorders>
              <w:top w:val="nil"/>
              <w:left w:val="nil"/>
              <w:bottom w:val="single" w:sz="4" w:space="0" w:color="auto"/>
              <w:right w:val="single" w:sz="4" w:space="0" w:color="auto"/>
            </w:tcBorders>
            <w:shd w:val="clear" w:color="auto" w:fill="auto"/>
            <w:noWrap/>
            <w:vAlign w:val="center"/>
            <w:hideMark/>
          </w:tcPr>
          <w:p w14:paraId="07FD768A" w14:textId="77777777" w:rsidR="007E299D" w:rsidRPr="007E299D" w:rsidRDefault="007E299D" w:rsidP="007E299D">
            <w:pPr>
              <w:spacing w:line="240" w:lineRule="auto"/>
              <w:jc w:val="left"/>
              <w:rPr>
                <w:rFonts w:ascii="Calibri" w:hAnsi="Calibri" w:cs="Calibri"/>
                <w:sz w:val="18"/>
                <w:szCs w:val="18"/>
                <w:lang w:eastAsia="en-US"/>
              </w:rPr>
            </w:pPr>
            <w:proofErr w:type="spellStart"/>
            <w:r w:rsidRPr="007E299D">
              <w:rPr>
                <w:rFonts w:ascii="Calibri" w:hAnsi="Calibri" w:cs="Calibri"/>
                <w:sz w:val="18"/>
                <w:szCs w:val="18"/>
              </w:rPr>
              <w:t>Mediapress</w:t>
            </w:r>
            <w:proofErr w:type="spellEnd"/>
            <w:r w:rsidRPr="007E299D">
              <w:rPr>
                <w:rFonts w:ascii="Calibri" w:hAnsi="Calibri" w:cs="Calibri"/>
                <w:sz w:val="18"/>
                <w:szCs w:val="18"/>
              </w:rPr>
              <w:t xml:space="preserve"> Global Comunicación Integral S.L. - </w:t>
            </w:r>
            <w:proofErr w:type="spellStart"/>
            <w:r w:rsidRPr="007E299D">
              <w:rPr>
                <w:rFonts w:ascii="Calibri" w:hAnsi="Calibri" w:cs="Calibri"/>
                <w:sz w:val="18"/>
                <w:szCs w:val="18"/>
              </w:rPr>
              <w:t>European</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Body</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Board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1B9471B"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35.000,00</w:t>
            </w:r>
          </w:p>
        </w:tc>
        <w:tc>
          <w:tcPr>
            <w:tcW w:w="1101" w:type="dxa"/>
            <w:tcBorders>
              <w:top w:val="nil"/>
              <w:left w:val="nil"/>
              <w:bottom w:val="single" w:sz="4" w:space="0" w:color="auto"/>
              <w:right w:val="single" w:sz="4" w:space="0" w:color="auto"/>
            </w:tcBorders>
            <w:shd w:val="clear" w:color="auto" w:fill="auto"/>
            <w:noWrap/>
            <w:vAlign w:val="center"/>
            <w:hideMark/>
          </w:tcPr>
          <w:p w14:paraId="5BE9886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64E31583" w14:textId="77777777" w:rsidTr="00091E90">
        <w:trPr>
          <w:trHeight w:val="301"/>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0ADED"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479.00.25.24</w:t>
            </w:r>
          </w:p>
        </w:tc>
        <w:tc>
          <w:tcPr>
            <w:tcW w:w="5228" w:type="dxa"/>
            <w:tcBorders>
              <w:top w:val="single" w:sz="4" w:space="0" w:color="auto"/>
              <w:left w:val="nil"/>
              <w:bottom w:val="single" w:sz="4" w:space="0" w:color="auto"/>
              <w:right w:val="single" w:sz="4" w:space="0" w:color="auto"/>
            </w:tcBorders>
            <w:shd w:val="clear" w:color="auto" w:fill="auto"/>
            <w:noWrap/>
            <w:vAlign w:val="center"/>
            <w:hideMark/>
          </w:tcPr>
          <w:p w14:paraId="297D21F5" w14:textId="77777777" w:rsidR="007E299D" w:rsidRPr="007E299D" w:rsidRDefault="007E299D" w:rsidP="007E299D">
            <w:pPr>
              <w:spacing w:line="240" w:lineRule="auto"/>
              <w:jc w:val="left"/>
              <w:rPr>
                <w:rFonts w:ascii="Calibri" w:hAnsi="Calibri" w:cs="Calibri"/>
                <w:sz w:val="18"/>
                <w:szCs w:val="18"/>
                <w:lang w:eastAsia="en-US"/>
              </w:rPr>
            </w:pPr>
            <w:r w:rsidRPr="007E299D">
              <w:rPr>
                <w:rFonts w:ascii="Calibri" w:hAnsi="Calibri" w:cs="Calibri"/>
                <w:sz w:val="18"/>
                <w:szCs w:val="18"/>
              </w:rPr>
              <w:t>DG Eventos S.L. - Canarias 7 Carrera de las Empresas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8C8B12"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25.000,00</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6AC00DEC"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0C864DC1" w14:textId="77777777" w:rsidTr="00091E90">
        <w:trPr>
          <w:trHeight w:val="300"/>
          <w:jc w:val="center"/>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76BD2950" w14:textId="77777777" w:rsidR="007E299D" w:rsidRPr="007E299D" w:rsidRDefault="007E299D" w:rsidP="007E299D">
            <w:pPr>
              <w:spacing w:line="240" w:lineRule="auto"/>
              <w:jc w:val="center"/>
              <w:rPr>
                <w:rFonts w:cs="Arial"/>
                <w:sz w:val="16"/>
                <w:szCs w:val="16"/>
                <w:lang w:val="en-US" w:eastAsia="en-US"/>
              </w:rPr>
            </w:pPr>
            <w:r w:rsidRPr="007E299D">
              <w:rPr>
                <w:rFonts w:cs="Arial"/>
                <w:sz w:val="16"/>
                <w:szCs w:val="16"/>
                <w:lang w:val="en-US" w:eastAsia="en-US"/>
              </w:rPr>
              <w:t> </w:t>
            </w:r>
          </w:p>
        </w:tc>
        <w:tc>
          <w:tcPr>
            <w:tcW w:w="5228" w:type="dxa"/>
            <w:tcBorders>
              <w:top w:val="nil"/>
              <w:left w:val="nil"/>
              <w:bottom w:val="single" w:sz="4" w:space="0" w:color="auto"/>
              <w:right w:val="single" w:sz="4" w:space="0" w:color="auto"/>
            </w:tcBorders>
            <w:shd w:val="clear" w:color="auto" w:fill="auto"/>
            <w:noWrap/>
            <w:vAlign w:val="center"/>
            <w:hideMark/>
          </w:tcPr>
          <w:p w14:paraId="51E6E363" w14:textId="77777777" w:rsidR="007E299D" w:rsidRPr="007E299D" w:rsidRDefault="007E299D" w:rsidP="007E299D">
            <w:pPr>
              <w:spacing w:line="240" w:lineRule="auto"/>
              <w:jc w:val="center"/>
              <w:rPr>
                <w:rFonts w:ascii="Calibri" w:hAnsi="Calibri" w:cs="Calibri"/>
                <w:b/>
                <w:bCs/>
                <w:sz w:val="20"/>
                <w:lang w:val="en-US" w:eastAsia="en-US"/>
              </w:rPr>
            </w:pPr>
            <w:r w:rsidRPr="007E299D">
              <w:rPr>
                <w:rFonts w:ascii="Calibri" w:hAnsi="Calibri" w:cs="Calibri"/>
                <w:b/>
                <w:bCs/>
                <w:sz w:val="20"/>
                <w:lang w:val="en-US" w:eastAsia="en-US"/>
              </w:rPr>
              <w:t xml:space="preserve">Total </w:t>
            </w:r>
          </w:p>
        </w:tc>
        <w:tc>
          <w:tcPr>
            <w:tcW w:w="1276" w:type="dxa"/>
            <w:tcBorders>
              <w:top w:val="nil"/>
              <w:left w:val="nil"/>
              <w:bottom w:val="single" w:sz="4" w:space="0" w:color="auto"/>
              <w:right w:val="single" w:sz="4" w:space="0" w:color="auto"/>
            </w:tcBorders>
            <w:shd w:val="clear" w:color="auto" w:fill="auto"/>
            <w:noWrap/>
            <w:vAlign w:val="center"/>
            <w:hideMark/>
          </w:tcPr>
          <w:p w14:paraId="21AE3A96" w14:textId="77777777" w:rsidR="007E299D" w:rsidRPr="007E299D" w:rsidRDefault="007E299D" w:rsidP="007E299D">
            <w:pPr>
              <w:spacing w:line="240" w:lineRule="auto"/>
              <w:jc w:val="right"/>
              <w:rPr>
                <w:rFonts w:ascii="Calibri" w:hAnsi="Calibri" w:cs="Calibri"/>
                <w:b/>
                <w:bCs/>
                <w:sz w:val="20"/>
                <w:lang w:val="en-US" w:eastAsia="en-US"/>
              </w:rPr>
            </w:pPr>
            <w:r w:rsidRPr="007E299D">
              <w:rPr>
                <w:rFonts w:ascii="Calibri" w:hAnsi="Calibri" w:cs="Calibri"/>
                <w:b/>
                <w:bCs/>
                <w:sz w:val="20"/>
                <w:lang w:val="en-US" w:eastAsia="en-US"/>
              </w:rPr>
              <w:t>1.287.000,00</w:t>
            </w:r>
          </w:p>
        </w:tc>
        <w:tc>
          <w:tcPr>
            <w:tcW w:w="1101" w:type="dxa"/>
            <w:tcBorders>
              <w:top w:val="nil"/>
              <w:left w:val="nil"/>
              <w:bottom w:val="single" w:sz="4" w:space="0" w:color="auto"/>
              <w:right w:val="single" w:sz="4" w:space="0" w:color="auto"/>
            </w:tcBorders>
            <w:shd w:val="clear" w:color="auto" w:fill="auto"/>
            <w:noWrap/>
            <w:vAlign w:val="center"/>
            <w:hideMark/>
          </w:tcPr>
          <w:p w14:paraId="340A5C5E" w14:textId="77777777" w:rsidR="007E299D" w:rsidRPr="007E299D" w:rsidRDefault="007E299D" w:rsidP="007E299D">
            <w:pPr>
              <w:spacing w:line="240" w:lineRule="auto"/>
              <w:jc w:val="left"/>
              <w:rPr>
                <w:rFonts w:cs="Arial"/>
                <w:b/>
                <w:bCs/>
                <w:sz w:val="20"/>
                <w:lang w:val="en-US" w:eastAsia="en-US"/>
              </w:rPr>
            </w:pPr>
            <w:r w:rsidRPr="007E299D">
              <w:rPr>
                <w:rFonts w:cs="Arial"/>
                <w:b/>
                <w:bCs/>
                <w:sz w:val="20"/>
                <w:lang w:val="en-US" w:eastAsia="en-US"/>
              </w:rPr>
              <w:t> </w:t>
            </w:r>
          </w:p>
        </w:tc>
      </w:tr>
    </w:tbl>
    <w:p w14:paraId="1761A328" w14:textId="77777777" w:rsidR="007E299D" w:rsidRPr="007E299D" w:rsidRDefault="007E299D" w:rsidP="007E299D">
      <w:pPr>
        <w:spacing w:after="160" w:line="259" w:lineRule="auto"/>
        <w:jc w:val="left"/>
        <w:rPr>
          <w:rFonts w:ascii="Myriad Pro" w:hAnsi="Myriad Pro" w:cs="Arial"/>
          <w:b/>
          <w:bCs/>
          <w:color w:val="002060"/>
          <w:szCs w:val="24"/>
          <w:u w:val="single"/>
        </w:rPr>
      </w:pPr>
    </w:p>
    <w:p w14:paraId="17BCF84C" w14:textId="77777777" w:rsidR="007E299D" w:rsidRPr="007E299D" w:rsidRDefault="007E299D" w:rsidP="007E299D">
      <w:pPr>
        <w:keepNext/>
        <w:shd w:val="clear" w:color="auto" w:fill="FFFFFF"/>
        <w:autoSpaceDE w:val="0"/>
        <w:autoSpaceDN w:val="0"/>
        <w:adjustRightInd w:val="0"/>
        <w:rPr>
          <w:rFonts w:ascii="Myriad Pro" w:hAnsi="Myriad Pro" w:cs="Arial"/>
          <w:b/>
          <w:bCs/>
          <w:color w:val="002060"/>
          <w:szCs w:val="24"/>
          <w:u w:val="single"/>
        </w:rPr>
      </w:pPr>
    </w:p>
    <w:p w14:paraId="478E2904" w14:textId="77777777" w:rsidR="007E299D" w:rsidRPr="007E299D" w:rsidRDefault="007E299D" w:rsidP="007E299D">
      <w:pPr>
        <w:shd w:val="clear" w:color="auto" w:fill="D9D9D9"/>
        <w:tabs>
          <w:tab w:val="left" w:pos="1255"/>
          <w:tab w:val="left" w:pos="2520"/>
          <w:tab w:val="left" w:pos="6730"/>
        </w:tabs>
        <w:rPr>
          <w:rFonts w:ascii="Myriad Pro" w:hAnsi="Myriad Pro" w:cs="Arial"/>
          <w:b/>
          <w:bCs/>
          <w:color w:val="002060"/>
          <w:szCs w:val="24"/>
          <w:u w:val="single"/>
        </w:rPr>
      </w:pPr>
      <w:r w:rsidRPr="007E299D">
        <w:rPr>
          <w:rFonts w:ascii="Myriad Pro" w:hAnsi="Myriad Pro" w:cs="Arial"/>
          <w:b/>
          <w:bCs/>
          <w:color w:val="002060"/>
          <w:szCs w:val="24"/>
          <w:u w:val="single"/>
        </w:rPr>
        <w:t>15.- Subvenciones nominadas en el Presupuesto para el ejercicio 2024 que se concederán de acuerdo con lo establecido en el art. 22.2 a) de la LGS a clubes deportivos y entidades deportivas para gastos de gestión.</w:t>
      </w:r>
    </w:p>
    <w:p w14:paraId="33C85B24" w14:textId="77777777" w:rsidR="007E299D" w:rsidRPr="007E299D" w:rsidRDefault="007E299D" w:rsidP="007E299D">
      <w:pPr>
        <w:jc w:val="left"/>
        <w:rPr>
          <w:rFonts w:ascii="Myriad Pro" w:hAnsi="Myriad Pro" w:cs="Arial"/>
          <w:szCs w:val="24"/>
          <w:lang w:val="es-ES_tradnl"/>
        </w:rPr>
      </w:pPr>
    </w:p>
    <w:p w14:paraId="285D4201" w14:textId="77777777" w:rsidR="007E299D" w:rsidRPr="007E299D" w:rsidRDefault="007E299D" w:rsidP="007E299D">
      <w:pPr>
        <w:jc w:val="left"/>
        <w:rPr>
          <w:rFonts w:ascii="Myriad Pro" w:hAnsi="Myriad Pro" w:cs="Arial"/>
          <w:szCs w:val="24"/>
          <w:lang w:val="es-ES_tradnl"/>
        </w:rPr>
      </w:pPr>
    </w:p>
    <w:p w14:paraId="1CB9F69C" w14:textId="77777777" w:rsidR="007E299D" w:rsidRDefault="007E299D" w:rsidP="007E299D">
      <w:pPr>
        <w:jc w:val="left"/>
        <w:rPr>
          <w:rFonts w:ascii="Myriad Pro" w:hAnsi="Myriad Pro" w:cs="Arial"/>
          <w:szCs w:val="24"/>
          <w:lang w:val="es-ES_tradnl"/>
        </w:rPr>
      </w:pPr>
    </w:p>
    <w:p w14:paraId="365564FA" w14:textId="77777777" w:rsidR="000A2ED1" w:rsidRDefault="000A2ED1" w:rsidP="007E299D">
      <w:pPr>
        <w:jc w:val="left"/>
        <w:rPr>
          <w:rFonts w:ascii="Myriad Pro" w:hAnsi="Myriad Pro" w:cs="Arial"/>
          <w:szCs w:val="24"/>
          <w:lang w:val="es-ES_tradnl"/>
        </w:rPr>
      </w:pPr>
    </w:p>
    <w:p w14:paraId="43694D53" w14:textId="77777777" w:rsidR="000A2ED1" w:rsidRPr="007E299D" w:rsidRDefault="000A2ED1" w:rsidP="007E299D">
      <w:pPr>
        <w:jc w:val="left"/>
        <w:rPr>
          <w:rFonts w:ascii="Myriad Pro" w:hAnsi="Myriad Pro" w:cs="Arial"/>
          <w:szCs w:val="24"/>
          <w:lang w:val="es-ES_tradnl"/>
        </w:rPr>
      </w:pPr>
    </w:p>
    <w:tbl>
      <w:tblPr>
        <w:tblW w:w="9130" w:type="dxa"/>
        <w:jc w:val="center"/>
        <w:tblLook w:val="04A0" w:firstRow="1" w:lastRow="0" w:firstColumn="1" w:lastColumn="0" w:noHBand="0" w:noVBand="1"/>
      </w:tblPr>
      <w:tblGrid>
        <w:gridCol w:w="1614"/>
        <w:gridCol w:w="5332"/>
        <w:gridCol w:w="1256"/>
        <w:gridCol w:w="928"/>
      </w:tblGrid>
      <w:tr w:rsidR="007E299D" w:rsidRPr="007E299D" w14:paraId="39723BA3" w14:textId="77777777" w:rsidTr="007E299D">
        <w:trPr>
          <w:trHeight w:hRule="exact" w:val="533"/>
          <w:jc w:val="center"/>
        </w:trPr>
        <w:tc>
          <w:tcPr>
            <w:tcW w:w="161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53674C6"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lastRenderedPageBreak/>
              <w:t>Aplicación</w:t>
            </w:r>
            <w:proofErr w:type="spellEnd"/>
            <w:r w:rsidRPr="007E299D">
              <w:rPr>
                <w:rFonts w:ascii="Calibri" w:hAnsi="Calibri" w:cs="Calibri"/>
                <w:b/>
                <w:bCs/>
                <w:sz w:val="20"/>
                <w:lang w:val="en-US" w:eastAsia="en-US"/>
              </w:rPr>
              <w:t xml:space="preserve"> </w:t>
            </w:r>
            <w:proofErr w:type="spellStart"/>
            <w:r w:rsidRPr="007E299D">
              <w:rPr>
                <w:rFonts w:ascii="Calibri" w:hAnsi="Calibri" w:cs="Calibri"/>
                <w:b/>
                <w:bCs/>
                <w:sz w:val="20"/>
                <w:lang w:val="en-US" w:eastAsia="en-US"/>
              </w:rPr>
              <w:t>presupuestaria</w:t>
            </w:r>
            <w:proofErr w:type="spellEnd"/>
          </w:p>
        </w:tc>
        <w:tc>
          <w:tcPr>
            <w:tcW w:w="5332" w:type="dxa"/>
            <w:tcBorders>
              <w:top w:val="single" w:sz="4" w:space="0" w:color="auto"/>
              <w:left w:val="nil"/>
              <w:bottom w:val="single" w:sz="4" w:space="0" w:color="auto"/>
              <w:right w:val="single" w:sz="4" w:space="0" w:color="auto"/>
            </w:tcBorders>
            <w:shd w:val="clear" w:color="auto" w:fill="F2F2F2"/>
            <w:noWrap/>
            <w:vAlign w:val="center"/>
            <w:hideMark/>
          </w:tcPr>
          <w:p w14:paraId="352A88F3"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Beneficiario</w:t>
            </w:r>
            <w:proofErr w:type="spellEnd"/>
            <w:r w:rsidRPr="007E299D">
              <w:rPr>
                <w:rFonts w:ascii="Calibri" w:hAnsi="Calibri" w:cs="Calibri"/>
                <w:b/>
                <w:bCs/>
                <w:sz w:val="20"/>
                <w:lang w:val="en-US" w:eastAsia="en-US"/>
              </w:rPr>
              <w:t xml:space="preserve"> / </w:t>
            </w:r>
            <w:proofErr w:type="spellStart"/>
            <w:r w:rsidRPr="007E299D">
              <w:rPr>
                <w:rFonts w:ascii="Calibri" w:hAnsi="Calibri" w:cs="Calibri"/>
                <w:b/>
                <w:bCs/>
                <w:sz w:val="20"/>
                <w:lang w:val="en-US" w:eastAsia="en-US"/>
              </w:rPr>
              <w:t>Objetivo</w:t>
            </w:r>
            <w:proofErr w:type="spellEnd"/>
          </w:p>
        </w:tc>
        <w:tc>
          <w:tcPr>
            <w:tcW w:w="1256" w:type="dxa"/>
            <w:tcBorders>
              <w:top w:val="single" w:sz="4" w:space="0" w:color="auto"/>
              <w:left w:val="nil"/>
              <w:bottom w:val="single" w:sz="4" w:space="0" w:color="auto"/>
              <w:right w:val="single" w:sz="4" w:space="0" w:color="auto"/>
            </w:tcBorders>
            <w:shd w:val="clear" w:color="auto" w:fill="F2F2F2"/>
            <w:noWrap/>
            <w:vAlign w:val="center"/>
            <w:hideMark/>
          </w:tcPr>
          <w:p w14:paraId="3BD4B4E2" w14:textId="77777777" w:rsidR="007E299D" w:rsidRPr="007E299D" w:rsidRDefault="007E299D" w:rsidP="007E299D">
            <w:pPr>
              <w:spacing w:line="240" w:lineRule="auto"/>
              <w:jc w:val="center"/>
              <w:rPr>
                <w:rFonts w:ascii="Calibri" w:hAnsi="Calibri" w:cs="Calibri"/>
                <w:b/>
                <w:bCs/>
                <w:sz w:val="20"/>
                <w:lang w:val="en-US" w:eastAsia="en-US"/>
              </w:rPr>
            </w:pPr>
            <w:r w:rsidRPr="007E299D">
              <w:rPr>
                <w:rFonts w:ascii="Calibri" w:hAnsi="Calibri" w:cs="Calibri"/>
                <w:b/>
                <w:bCs/>
                <w:sz w:val="20"/>
                <w:lang w:val="en-US" w:eastAsia="en-US"/>
              </w:rPr>
              <w:t>Coste previsible</w:t>
            </w:r>
          </w:p>
        </w:tc>
        <w:tc>
          <w:tcPr>
            <w:tcW w:w="928" w:type="dxa"/>
            <w:tcBorders>
              <w:top w:val="single" w:sz="4" w:space="0" w:color="auto"/>
              <w:left w:val="nil"/>
              <w:bottom w:val="single" w:sz="4" w:space="0" w:color="auto"/>
              <w:right w:val="single" w:sz="4" w:space="0" w:color="auto"/>
            </w:tcBorders>
            <w:shd w:val="clear" w:color="auto" w:fill="F2F2F2"/>
            <w:noWrap/>
            <w:vAlign w:val="center"/>
            <w:hideMark/>
          </w:tcPr>
          <w:p w14:paraId="6A2C1D70"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Plazo</w:t>
            </w:r>
            <w:proofErr w:type="spellEnd"/>
          </w:p>
        </w:tc>
      </w:tr>
      <w:tr w:rsidR="007E299D" w:rsidRPr="007E299D" w14:paraId="0EAC75BE"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6E66AFE8"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480.00.08.24</w:t>
            </w:r>
          </w:p>
        </w:tc>
        <w:tc>
          <w:tcPr>
            <w:tcW w:w="5332" w:type="dxa"/>
            <w:tcBorders>
              <w:top w:val="nil"/>
              <w:left w:val="nil"/>
              <w:bottom w:val="single" w:sz="4" w:space="0" w:color="auto"/>
              <w:right w:val="single" w:sz="4" w:space="0" w:color="auto"/>
            </w:tcBorders>
            <w:shd w:val="clear" w:color="auto" w:fill="auto"/>
            <w:noWrap/>
            <w:vAlign w:val="center"/>
          </w:tcPr>
          <w:p w14:paraId="7477535C"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Fundación Poderosas (Club Baloncesto Islas Canarias) - Gestión Pabellón La Paterna</w:t>
            </w:r>
          </w:p>
        </w:tc>
        <w:tc>
          <w:tcPr>
            <w:tcW w:w="1256" w:type="dxa"/>
            <w:tcBorders>
              <w:top w:val="nil"/>
              <w:left w:val="nil"/>
              <w:bottom w:val="single" w:sz="4" w:space="0" w:color="auto"/>
              <w:right w:val="single" w:sz="4" w:space="0" w:color="auto"/>
            </w:tcBorders>
            <w:shd w:val="clear" w:color="auto" w:fill="auto"/>
            <w:noWrap/>
            <w:vAlign w:val="center"/>
          </w:tcPr>
          <w:p w14:paraId="20C5E8D5"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100.000,00</w:t>
            </w:r>
          </w:p>
        </w:tc>
        <w:tc>
          <w:tcPr>
            <w:tcW w:w="928" w:type="dxa"/>
            <w:tcBorders>
              <w:top w:val="nil"/>
              <w:left w:val="nil"/>
              <w:bottom w:val="single" w:sz="4" w:space="0" w:color="auto"/>
              <w:right w:val="single" w:sz="4" w:space="0" w:color="auto"/>
            </w:tcBorders>
            <w:shd w:val="clear" w:color="auto" w:fill="auto"/>
            <w:noWrap/>
            <w:vAlign w:val="center"/>
            <w:hideMark/>
          </w:tcPr>
          <w:p w14:paraId="63820952"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0C24CAB0"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092DC388"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480.00.09.24</w:t>
            </w:r>
          </w:p>
        </w:tc>
        <w:tc>
          <w:tcPr>
            <w:tcW w:w="5332" w:type="dxa"/>
            <w:tcBorders>
              <w:top w:val="nil"/>
              <w:left w:val="nil"/>
              <w:bottom w:val="single" w:sz="4" w:space="0" w:color="auto"/>
              <w:right w:val="single" w:sz="4" w:space="0" w:color="auto"/>
            </w:tcBorders>
            <w:shd w:val="clear" w:color="auto" w:fill="auto"/>
            <w:noWrap/>
            <w:vAlign w:val="center"/>
          </w:tcPr>
          <w:p w14:paraId="3BB2F327"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Asociación de Clubes de Élite de Gran Canaria, Ayuda a la gestión</w:t>
            </w:r>
          </w:p>
        </w:tc>
        <w:tc>
          <w:tcPr>
            <w:tcW w:w="1256" w:type="dxa"/>
            <w:tcBorders>
              <w:top w:val="nil"/>
              <w:left w:val="nil"/>
              <w:bottom w:val="single" w:sz="4" w:space="0" w:color="auto"/>
              <w:right w:val="single" w:sz="4" w:space="0" w:color="auto"/>
            </w:tcBorders>
            <w:shd w:val="clear" w:color="auto" w:fill="auto"/>
            <w:noWrap/>
            <w:vAlign w:val="center"/>
          </w:tcPr>
          <w:p w14:paraId="5B26E23A"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40.000,00</w:t>
            </w:r>
          </w:p>
        </w:tc>
        <w:tc>
          <w:tcPr>
            <w:tcW w:w="928" w:type="dxa"/>
            <w:tcBorders>
              <w:top w:val="nil"/>
              <w:left w:val="nil"/>
              <w:bottom w:val="single" w:sz="4" w:space="0" w:color="auto"/>
              <w:right w:val="single" w:sz="4" w:space="0" w:color="auto"/>
            </w:tcBorders>
            <w:shd w:val="clear" w:color="auto" w:fill="auto"/>
            <w:noWrap/>
            <w:vAlign w:val="center"/>
            <w:hideMark/>
          </w:tcPr>
          <w:p w14:paraId="7DC1BAB6"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11FDB752"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7A806B12"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480.01.00.24</w:t>
            </w:r>
          </w:p>
        </w:tc>
        <w:tc>
          <w:tcPr>
            <w:tcW w:w="5332" w:type="dxa"/>
            <w:tcBorders>
              <w:top w:val="nil"/>
              <w:left w:val="nil"/>
              <w:bottom w:val="single" w:sz="4" w:space="0" w:color="auto"/>
              <w:right w:val="single" w:sz="4" w:space="0" w:color="auto"/>
            </w:tcBorders>
            <w:shd w:val="clear" w:color="auto" w:fill="auto"/>
            <w:noWrap/>
            <w:vAlign w:val="center"/>
          </w:tcPr>
          <w:p w14:paraId="2B988707"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Balonmano Remudas Isla de Gran Canaria, Ayuda a la gestión</w:t>
            </w:r>
          </w:p>
        </w:tc>
        <w:tc>
          <w:tcPr>
            <w:tcW w:w="1256" w:type="dxa"/>
            <w:tcBorders>
              <w:top w:val="nil"/>
              <w:left w:val="nil"/>
              <w:bottom w:val="single" w:sz="4" w:space="0" w:color="auto"/>
              <w:right w:val="single" w:sz="4" w:space="0" w:color="auto"/>
            </w:tcBorders>
            <w:shd w:val="clear" w:color="auto" w:fill="auto"/>
            <w:noWrap/>
            <w:vAlign w:val="center"/>
          </w:tcPr>
          <w:p w14:paraId="1580EA31"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450.000,00</w:t>
            </w:r>
          </w:p>
        </w:tc>
        <w:tc>
          <w:tcPr>
            <w:tcW w:w="928" w:type="dxa"/>
            <w:tcBorders>
              <w:top w:val="nil"/>
              <w:left w:val="nil"/>
              <w:bottom w:val="single" w:sz="4" w:space="0" w:color="auto"/>
              <w:right w:val="single" w:sz="4" w:space="0" w:color="auto"/>
            </w:tcBorders>
            <w:shd w:val="clear" w:color="auto" w:fill="auto"/>
            <w:noWrap/>
            <w:vAlign w:val="center"/>
            <w:hideMark/>
          </w:tcPr>
          <w:p w14:paraId="0DA51AB1"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5205FD4"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4D6E6F0C"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480.01.01.24</w:t>
            </w:r>
          </w:p>
        </w:tc>
        <w:tc>
          <w:tcPr>
            <w:tcW w:w="5332" w:type="dxa"/>
            <w:tcBorders>
              <w:top w:val="nil"/>
              <w:left w:val="nil"/>
              <w:bottom w:val="single" w:sz="4" w:space="0" w:color="auto"/>
              <w:right w:val="single" w:sz="4" w:space="0" w:color="auto"/>
            </w:tcBorders>
            <w:shd w:val="clear" w:color="auto" w:fill="auto"/>
            <w:noWrap/>
            <w:vAlign w:val="center"/>
          </w:tcPr>
          <w:p w14:paraId="20A70A49"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Deportivo Baloncesto Islas Canarias, Ayuda a la gestión</w:t>
            </w:r>
          </w:p>
        </w:tc>
        <w:tc>
          <w:tcPr>
            <w:tcW w:w="1256" w:type="dxa"/>
            <w:tcBorders>
              <w:top w:val="nil"/>
              <w:left w:val="nil"/>
              <w:bottom w:val="single" w:sz="4" w:space="0" w:color="auto"/>
              <w:right w:val="single" w:sz="4" w:space="0" w:color="auto"/>
            </w:tcBorders>
            <w:shd w:val="clear" w:color="auto" w:fill="auto"/>
            <w:noWrap/>
            <w:vAlign w:val="center"/>
          </w:tcPr>
          <w:p w14:paraId="43424DB7"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450.000,00</w:t>
            </w:r>
          </w:p>
        </w:tc>
        <w:tc>
          <w:tcPr>
            <w:tcW w:w="928" w:type="dxa"/>
            <w:tcBorders>
              <w:top w:val="nil"/>
              <w:left w:val="nil"/>
              <w:bottom w:val="single" w:sz="4" w:space="0" w:color="auto"/>
              <w:right w:val="single" w:sz="4" w:space="0" w:color="auto"/>
            </w:tcBorders>
            <w:shd w:val="clear" w:color="auto" w:fill="auto"/>
            <w:noWrap/>
            <w:vAlign w:val="center"/>
            <w:hideMark/>
          </w:tcPr>
          <w:p w14:paraId="61AC2BFC"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5BC82F67"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66091677"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480.01.02.24</w:t>
            </w:r>
          </w:p>
        </w:tc>
        <w:tc>
          <w:tcPr>
            <w:tcW w:w="5332" w:type="dxa"/>
            <w:tcBorders>
              <w:top w:val="nil"/>
              <w:left w:val="nil"/>
              <w:bottom w:val="single" w:sz="4" w:space="0" w:color="auto"/>
              <w:right w:val="single" w:sz="4" w:space="0" w:color="auto"/>
            </w:tcBorders>
            <w:shd w:val="clear" w:color="auto" w:fill="auto"/>
            <w:noWrap/>
            <w:vAlign w:val="center"/>
          </w:tcPr>
          <w:p w14:paraId="05AFB3E4"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Unión Deportiva Taburiente, Ayuda a la gestión</w:t>
            </w:r>
          </w:p>
        </w:tc>
        <w:tc>
          <w:tcPr>
            <w:tcW w:w="1256" w:type="dxa"/>
            <w:tcBorders>
              <w:top w:val="nil"/>
              <w:left w:val="nil"/>
              <w:bottom w:val="single" w:sz="4" w:space="0" w:color="auto"/>
              <w:right w:val="single" w:sz="4" w:space="0" w:color="auto"/>
            </w:tcBorders>
            <w:shd w:val="clear" w:color="auto" w:fill="auto"/>
            <w:noWrap/>
            <w:vAlign w:val="center"/>
          </w:tcPr>
          <w:p w14:paraId="4094F171"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350.000,00</w:t>
            </w:r>
          </w:p>
        </w:tc>
        <w:tc>
          <w:tcPr>
            <w:tcW w:w="928" w:type="dxa"/>
            <w:tcBorders>
              <w:top w:val="nil"/>
              <w:left w:val="nil"/>
              <w:bottom w:val="single" w:sz="4" w:space="0" w:color="auto"/>
              <w:right w:val="single" w:sz="4" w:space="0" w:color="auto"/>
            </w:tcBorders>
            <w:shd w:val="clear" w:color="auto" w:fill="auto"/>
            <w:noWrap/>
            <w:vAlign w:val="center"/>
            <w:hideMark/>
          </w:tcPr>
          <w:p w14:paraId="2CFF5E0F"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DD57C6C"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29CF66F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480.01.03.24</w:t>
            </w:r>
          </w:p>
        </w:tc>
        <w:tc>
          <w:tcPr>
            <w:tcW w:w="5332" w:type="dxa"/>
            <w:tcBorders>
              <w:top w:val="nil"/>
              <w:left w:val="nil"/>
              <w:bottom w:val="single" w:sz="4" w:space="0" w:color="auto"/>
              <w:right w:val="single" w:sz="4" w:space="0" w:color="auto"/>
            </w:tcBorders>
            <w:shd w:val="clear" w:color="auto" w:fill="auto"/>
            <w:noWrap/>
            <w:vAlign w:val="center"/>
          </w:tcPr>
          <w:p w14:paraId="14AE2F28"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Voleibol J.A.V. Olímpico, Ayuda a la gestión</w:t>
            </w:r>
          </w:p>
        </w:tc>
        <w:tc>
          <w:tcPr>
            <w:tcW w:w="1256" w:type="dxa"/>
            <w:tcBorders>
              <w:top w:val="nil"/>
              <w:left w:val="nil"/>
              <w:bottom w:val="single" w:sz="4" w:space="0" w:color="auto"/>
              <w:right w:val="single" w:sz="4" w:space="0" w:color="auto"/>
            </w:tcBorders>
            <w:shd w:val="clear" w:color="auto" w:fill="auto"/>
            <w:noWrap/>
            <w:vAlign w:val="center"/>
          </w:tcPr>
          <w:p w14:paraId="7953DD0E"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450.000,00</w:t>
            </w:r>
          </w:p>
        </w:tc>
        <w:tc>
          <w:tcPr>
            <w:tcW w:w="928" w:type="dxa"/>
            <w:tcBorders>
              <w:top w:val="nil"/>
              <w:left w:val="nil"/>
              <w:bottom w:val="single" w:sz="4" w:space="0" w:color="auto"/>
              <w:right w:val="single" w:sz="4" w:space="0" w:color="auto"/>
            </w:tcBorders>
            <w:shd w:val="clear" w:color="auto" w:fill="auto"/>
            <w:noWrap/>
            <w:vAlign w:val="center"/>
            <w:hideMark/>
          </w:tcPr>
          <w:p w14:paraId="215465E3"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61A90BCA"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4213159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480.01.04.24</w:t>
            </w:r>
          </w:p>
        </w:tc>
        <w:tc>
          <w:tcPr>
            <w:tcW w:w="5332" w:type="dxa"/>
            <w:tcBorders>
              <w:top w:val="nil"/>
              <w:left w:val="nil"/>
              <w:bottom w:val="single" w:sz="4" w:space="0" w:color="auto"/>
              <w:right w:val="single" w:sz="4" w:space="0" w:color="auto"/>
            </w:tcBorders>
            <w:shd w:val="clear" w:color="auto" w:fill="auto"/>
            <w:noWrap/>
            <w:vAlign w:val="center"/>
          </w:tcPr>
          <w:p w14:paraId="71306AAB"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w:t>
            </w:r>
            <w:proofErr w:type="spellStart"/>
            <w:r w:rsidRPr="007E299D">
              <w:rPr>
                <w:rFonts w:ascii="Calibri" w:hAnsi="Calibri" w:cs="Calibri"/>
                <w:sz w:val="18"/>
                <w:szCs w:val="18"/>
              </w:rPr>
              <w:t>Voleybol</w:t>
            </w:r>
            <w:proofErr w:type="spellEnd"/>
            <w:r w:rsidRPr="007E299D">
              <w:rPr>
                <w:rFonts w:ascii="Calibri" w:hAnsi="Calibri" w:cs="Calibri"/>
                <w:sz w:val="18"/>
                <w:szCs w:val="18"/>
              </w:rPr>
              <w:t xml:space="preserve"> Guaguas, Ayuda a la gestión</w:t>
            </w:r>
          </w:p>
        </w:tc>
        <w:tc>
          <w:tcPr>
            <w:tcW w:w="1256" w:type="dxa"/>
            <w:tcBorders>
              <w:top w:val="nil"/>
              <w:left w:val="nil"/>
              <w:bottom w:val="single" w:sz="4" w:space="0" w:color="auto"/>
              <w:right w:val="single" w:sz="4" w:space="0" w:color="auto"/>
            </w:tcBorders>
            <w:shd w:val="clear" w:color="auto" w:fill="auto"/>
            <w:noWrap/>
            <w:vAlign w:val="center"/>
          </w:tcPr>
          <w:p w14:paraId="69790506"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500.000,00</w:t>
            </w:r>
          </w:p>
        </w:tc>
        <w:tc>
          <w:tcPr>
            <w:tcW w:w="928" w:type="dxa"/>
            <w:tcBorders>
              <w:top w:val="nil"/>
              <w:left w:val="nil"/>
              <w:bottom w:val="single" w:sz="4" w:space="0" w:color="auto"/>
              <w:right w:val="single" w:sz="4" w:space="0" w:color="auto"/>
            </w:tcBorders>
            <w:shd w:val="clear" w:color="auto" w:fill="auto"/>
            <w:noWrap/>
            <w:vAlign w:val="center"/>
            <w:hideMark/>
          </w:tcPr>
          <w:p w14:paraId="62C2AE64"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2067E48"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2D363FF1"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480.01.05.24</w:t>
            </w:r>
          </w:p>
        </w:tc>
        <w:tc>
          <w:tcPr>
            <w:tcW w:w="5332" w:type="dxa"/>
            <w:tcBorders>
              <w:top w:val="nil"/>
              <w:left w:val="nil"/>
              <w:bottom w:val="single" w:sz="4" w:space="0" w:color="auto"/>
              <w:right w:val="single" w:sz="4" w:space="0" w:color="auto"/>
            </w:tcBorders>
            <w:shd w:val="clear" w:color="auto" w:fill="auto"/>
            <w:noWrap/>
            <w:vAlign w:val="center"/>
          </w:tcPr>
          <w:p w14:paraId="153FC82F"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w:t>
            </w:r>
            <w:proofErr w:type="spellStart"/>
            <w:r w:rsidRPr="007E299D">
              <w:rPr>
                <w:rFonts w:ascii="Calibri" w:hAnsi="Calibri" w:cs="Calibri"/>
                <w:sz w:val="18"/>
                <w:szCs w:val="18"/>
              </w:rPr>
              <w:t>Teldeportivo</w:t>
            </w:r>
            <w:proofErr w:type="spellEnd"/>
            <w:r w:rsidRPr="007E299D">
              <w:rPr>
                <w:rFonts w:ascii="Calibri" w:hAnsi="Calibri" w:cs="Calibri"/>
                <w:sz w:val="18"/>
                <w:szCs w:val="18"/>
              </w:rPr>
              <w:t>, Ayuda a la gestión</w:t>
            </w:r>
          </w:p>
        </w:tc>
        <w:tc>
          <w:tcPr>
            <w:tcW w:w="1256" w:type="dxa"/>
            <w:tcBorders>
              <w:top w:val="nil"/>
              <w:left w:val="nil"/>
              <w:bottom w:val="single" w:sz="4" w:space="0" w:color="auto"/>
              <w:right w:val="single" w:sz="4" w:space="0" w:color="auto"/>
            </w:tcBorders>
            <w:shd w:val="clear" w:color="auto" w:fill="auto"/>
            <w:noWrap/>
            <w:vAlign w:val="center"/>
          </w:tcPr>
          <w:p w14:paraId="4AEF7F6D"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125.000,00</w:t>
            </w:r>
          </w:p>
        </w:tc>
        <w:tc>
          <w:tcPr>
            <w:tcW w:w="928" w:type="dxa"/>
            <w:tcBorders>
              <w:top w:val="nil"/>
              <w:left w:val="nil"/>
              <w:bottom w:val="single" w:sz="4" w:space="0" w:color="auto"/>
              <w:right w:val="single" w:sz="4" w:space="0" w:color="auto"/>
            </w:tcBorders>
            <w:shd w:val="clear" w:color="auto" w:fill="auto"/>
            <w:noWrap/>
            <w:vAlign w:val="center"/>
            <w:hideMark/>
          </w:tcPr>
          <w:p w14:paraId="60F855F5"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140D5C85"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3E2767AC"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480.01.06.24</w:t>
            </w:r>
          </w:p>
        </w:tc>
        <w:tc>
          <w:tcPr>
            <w:tcW w:w="5332" w:type="dxa"/>
            <w:tcBorders>
              <w:top w:val="nil"/>
              <w:left w:val="nil"/>
              <w:bottom w:val="single" w:sz="4" w:space="0" w:color="auto"/>
              <w:right w:val="single" w:sz="4" w:space="0" w:color="auto"/>
            </w:tcBorders>
            <w:shd w:val="clear" w:color="auto" w:fill="auto"/>
            <w:noWrap/>
            <w:vAlign w:val="center"/>
          </w:tcPr>
          <w:p w14:paraId="08C11152"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Agrupación Deportiva de Minusválidos </w:t>
            </w:r>
            <w:proofErr w:type="spellStart"/>
            <w:r w:rsidRPr="007E299D">
              <w:rPr>
                <w:rFonts w:ascii="Calibri" w:hAnsi="Calibri" w:cs="Calibri"/>
                <w:sz w:val="18"/>
                <w:szCs w:val="18"/>
              </w:rPr>
              <w:t>Econy</w:t>
            </w:r>
            <w:proofErr w:type="spellEnd"/>
            <w:r w:rsidRPr="007E299D">
              <w:rPr>
                <w:rFonts w:ascii="Calibri" w:hAnsi="Calibri" w:cs="Calibri"/>
                <w:sz w:val="18"/>
                <w:szCs w:val="18"/>
              </w:rPr>
              <w:t>, Ayuda a la gestión</w:t>
            </w:r>
          </w:p>
        </w:tc>
        <w:tc>
          <w:tcPr>
            <w:tcW w:w="1256" w:type="dxa"/>
            <w:tcBorders>
              <w:top w:val="nil"/>
              <w:left w:val="nil"/>
              <w:bottom w:val="single" w:sz="4" w:space="0" w:color="auto"/>
              <w:right w:val="single" w:sz="4" w:space="0" w:color="auto"/>
            </w:tcBorders>
            <w:shd w:val="clear" w:color="auto" w:fill="auto"/>
            <w:noWrap/>
            <w:vAlign w:val="center"/>
          </w:tcPr>
          <w:p w14:paraId="71C2367A"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200.000,00</w:t>
            </w:r>
          </w:p>
        </w:tc>
        <w:tc>
          <w:tcPr>
            <w:tcW w:w="928" w:type="dxa"/>
            <w:tcBorders>
              <w:top w:val="nil"/>
              <w:left w:val="nil"/>
              <w:bottom w:val="single" w:sz="4" w:space="0" w:color="auto"/>
              <w:right w:val="single" w:sz="4" w:space="0" w:color="auto"/>
            </w:tcBorders>
            <w:shd w:val="clear" w:color="auto" w:fill="auto"/>
            <w:noWrap/>
            <w:vAlign w:val="center"/>
            <w:hideMark/>
          </w:tcPr>
          <w:p w14:paraId="42B0CF4C"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349FE5B"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5FA31FD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480.01.07.24</w:t>
            </w:r>
          </w:p>
        </w:tc>
        <w:tc>
          <w:tcPr>
            <w:tcW w:w="5332" w:type="dxa"/>
            <w:tcBorders>
              <w:top w:val="nil"/>
              <w:left w:val="nil"/>
              <w:bottom w:val="single" w:sz="4" w:space="0" w:color="auto"/>
              <w:right w:val="single" w:sz="4" w:space="0" w:color="auto"/>
            </w:tcBorders>
            <w:shd w:val="clear" w:color="auto" w:fill="auto"/>
            <w:noWrap/>
            <w:vAlign w:val="center"/>
          </w:tcPr>
          <w:p w14:paraId="1009B741"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Hockey Molina Sport, Ayuda a la gestión</w:t>
            </w:r>
          </w:p>
        </w:tc>
        <w:tc>
          <w:tcPr>
            <w:tcW w:w="1256" w:type="dxa"/>
            <w:tcBorders>
              <w:top w:val="nil"/>
              <w:left w:val="nil"/>
              <w:bottom w:val="single" w:sz="4" w:space="0" w:color="auto"/>
              <w:right w:val="single" w:sz="4" w:space="0" w:color="auto"/>
            </w:tcBorders>
            <w:shd w:val="clear" w:color="auto" w:fill="auto"/>
            <w:noWrap/>
            <w:vAlign w:val="center"/>
          </w:tcPr>
          <w:p w14:paraId="5FC7EFE9"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200.000,00</w:t>
            </w:r>
          </w:p>
        </w:tc>
        <w:tc>
          <w:tcPr>
            <w:tcW w:w="928" w:type="dxa"/>
            <w:tcBorders>
              <w:top w:val="nil"/>
              <w:left w:val="nil"/>
              <w:bottom w:val="single" w:sz="4" w:space="0" w:color="auto"/>
              <w:right w:val="single" w:sz="4" w:space="0" w:color="auto"/>
            </w:tcBorders>
            <w:shd w:val="clear" w:color="auto" w:fill="auto"/>
            <w:noWrap/>
            <w:vAlign w:val="center"/>
            <w:hideMark/>
          </w:tcPr>
          <w:p w14:paraId="144B996F"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15D11760"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38AFCA64"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480.02.00.24</w:t>
            </w:r>
          </w:p>
        </w:tc>
        <w:tc>
          <w:tcPr>
            <w:tcW w:w="5332" w:type="dxa"/>
            <w:tcBorders>
              <w:top w:val="nil"/>
              <w:left w:val="nil"/>
              <w:bottom w:val="single" w:sz="4" w:space="0" w:color="auto"/>
              <w:right w:val="single" w:sz="4" w:space="0" w:color="auto"/>
            </w:tcBorders>
            <w:shd w:val="clear" w:color="auto" w:fill="auto"/>
            <w:noWrap/>
            <w:vAlign w:val="center"/>
          </w:tcPr>
          <w:p w14:paraId="4AF4364B"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Asociación Deportiva Villa de Ingenio, Ayuda a la gestión</w:t>
            </w:r>
          </w:p>
        </w:tc>
        <w:tc>
          <w:tcPr>
            <w:tcW w:w="1256" w:type="dxa"/>
            <w:tcBorders>
              <w:top w:val="nil"/>
              <w:left w:val="nil"/>
              <w:bottom w:val="single" w:sz="4" w:space="0" w:color="auto"/>
              <w:right w:val="single" w:sz="4" w:space="0" w:color="auto"/>
            </w:tcBorders>
            <w:shd w:val="clear" w:color="auto" w:fill="auto"/>
            <w:noWrap/>
            <w:vAlign w:val="center"/>
          </w:tcPr>
          <w:p w14:paraId="15D3BE87"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60.000,00</w:t>
            </w:r>
          </w:p>
        </w:tc>
        <w:tc>
          <w:tcPr>
            <w:tcW w:w="928" w:type="dxa"/>
            <w:tcBorders>
              <w:top w:val="nil"/>
              <w:left w:val="nil"/>
              <w:bottom w:val="single" w:sz="4" w:space="0" w:color="auto"/>
              <w:right w:val="single" w:sz="4" w:space="0" w:color="auto"/>
            </w:tcBorders>
            <w:shd w:val="clear" w:color="auto" w:fill="auto"/>
            <w:noWrap/>
            <w:vAlign w:val="center"/>
            <w:hideMark/>
          </w:tcPr>
          <w:p w14:paraId="77410E5E"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0287C5E5"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117A6EA8"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480.02.01.24</w:t>
            </w:r>
          </w:p>
        </w:tc>
        <w:tc>
          <w:tcPr>
            <w:tcW w:w="5332" w:type="dxa"/>
            <w:tcBorders>
              <w:top w:val="nil"/>
              <w:left w:val="nil"/>
              <w:bottom w:val="single" w:sz="4" w:space="0" w:color="auto"/>
              <w:right w:val="single" w:sz="4" w:space="0" w:color="auto"/>
            </w:tcBorders>
            <w:shd w:val="clear" w:color="auto" w:fill="auto"/>
            <w:noWrap/>
            <w:vAlign w:val="center"/>
          </w:tcPr>
          <w:p w14:paraId="20F3E006"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Deportivo Capitalinos de Gran Canaria, Ayuda a la gestión</w:t>
            </w:r>
          </w:p>
        </w:tc>
        <w:tc>
          <w:tcPr>
            <w:tcW w:w="1256" w:type="dxa"/>
            <w:tcBorders>
              <w:top w:val="nil"/>
              <w:left w:val="nil"/>
              <w:bottom w:val="single" w:sz="4" w:space="0" w:color="auto"/>
              <w:right w:val="single" w:sz="4" w:space="0" w:color="auto"/>
            </w:tcBorders>
            <w:shd w:val="clear" w:color="auto" w:fill="auto"/>
            <w:noWrap/>
            <w:vAlign w:val="center"/>
          </w:tcPr>
          <w:p w14:paraId="46E61A79"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50.000,00</w:t>
            </w:r>
          </w:p>
        </w:tc>
        <w:tc>
          <w:tcPr>
            <w:tcW w:w="928" w:type="dxa"/>
            <w:tcBorders>
              <w:top w:val="nil"/>
              <w:left w:val="nil"/>
              <w:bottom w:val="single" w:sz="4" w:space="0" w:color="auto"/>
              <w:right w:val="single" w:sz="4" w:space="0" w:color="auto"/>
            </w:tcBorders>
            <w:shd w:val="clear" w:color="auto" w:fill="auto"/>
            <w:noWrap/>
            <w:vAlign w:val="center"/>
            <w:hideMark/>
          </w:tcPr>
          <w:p w14:paraId="04927B10"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0A1B58F2"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2DBF94B2"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480.02.02.24</w:t>
            </w:r>
          </w:p>
        </w:tc>
        <w:tc>
          <w:tcPr>
            <w:tcW w:w="5332" w:type="dxa"/>
            <w:tcBorders>
              <w:top w:val="nil"/>
              <w:left w:val="nil"/>
              <w:bottom w:val="single" w:sz="4" w:space="0" w:color="auto"/>
              <w:right w:val="single" w:sz="4" w:space="0" w:color="auto"/>
            </w:tcBorders>
            <w:shd w:val="clear" w:color="auto" w:fill="auto"/>
            <w:noWrap/>
            <w:vAlign w:val="center"/>
          </w:tcPr>
          <w:p w14:paraId="29B8347A"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Deportivo Voleibol </w:t>
            </w:r>
            <w:proofErr w:type="spellStart"/>
            <w:r w:rsidRPr="007E299D">
              <w:rPr>
                <w:rFonts w:ascii="Calibri" w:hAnsi="Calibri" w:cs="Calibri"/>
                <w:sz w:val="18"/>
                <w:szCs w:val="18"/>
              </w:rPr>
              <w:t>Sayre</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Mayser</w:t>
            </w:r>
            <w:proofErr w:type="spellEnd"/>
            <w:r w:rsidRPr="007E299D">
              <w:rPr>
                <w:rFonts w:ascii="Calibri" w:hAnsi="Calibri" w:cs="Calibri"/>
                <w:sz w:val="18"/>
                <w:szCs w:val="18"/>
              </w:rPr>
              <w:t xml:space="preserve"> Gran Canaria, Ayuda a la gestión</w:t>
            </w:r>
          </w:p>
        </w:tc>
        <w:tc>
          <w:tcPr>
            <w:tcW w:w="1256" w:type="dxa"/>
            <w:tcBorders>
              <w:top w:val="nil"/>
              <w:left w:val="nil"/>
              <w:bottom w:val="single" w:sz="4" w:space="0" w:color="auto"/>
              <w:right w:val="single" w:sz="4" w:space="0" w:color="auto"/>
            </w:tcBorders>
            <w:shd w:val="clear" w:color="auto" w:fill="auto"/>
            <w:noWrap/>
            <w:vAlign w:val="center"/>
          </w:tcPr>
          <w:p w14:paraId="1AC20590"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200.000,00</w:t>
            </w:r>
          </w:p>
        </w:tc>
        <w:tc>
          <w:tcPr>
            <w:tcW w:w="928" w:type="dxa"/>
            <w:tcBorders>
              <w:top w:val="nil"/>
              <w:left w:val="nil"/>
              <w:bottom w:val="single" w:sz="4" w:space="0" w:color="auto"/>
              <w:right w:val="single" w:sz="4" w:space="0" w:color="auto"/>
            </w:tcBorders>
            <w:shd w:val="clear" w:color="auto" w:fill="auto"/>
            <w:noWrap/>
            <w:vAlign w:val="center"/>
            <w:hideMark/>
          </w:tcPr>
          <w:p w14:paraId="205C259A"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8C3EE76"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562FE0C7"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480.02.03.24</w:t>
            </w:r>
          </w:p>
        </w:tc>
        <w:tc>
          <w:tcPr>
            <w:tcW w:w="5332" w:type="dxa"/>
            <w:tcBorders>
              <w:top w:val="nil"/>
              <w:left w:val="nil"/>
              <w:bottom w:val="single" w:sz="4" w:space="0" w:color="auto"/>
              <w:right w:val="single" w:sz="4" w:space="0" w:color="auto"/>
            </w:tcBorders>
            <w:shd w:val="clear" w:color="auto" w:fill="auto"/>
            <w:noWrap/>
            <w:vAlign w:val="center"/>
          </w:tcPr>
          <w:p w14:paraId="05CF1A39"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Voleibol San Roque, Ayuda a la gestión</w:t>
            </w:r>
          </w:p>
        </w:tc>
        <w:tc>
          <w:tcPr>
            <w:tcW w:w="1256" w:type="dxa"/>
            <w:tcBorders>
              <w:top w:val="nil"/>
              <w:left w:val="nil"/>
              <w:bottom w:val="single" w:sz="4" w:space="0" w:color="auto"/>
              <w:right w:val="single" w:sz="4" w:space="0" w:color="auto"/>
            </w:tcBorders>
            <w:shd w:val="clear" w:color="auto" w:fill="auto"/>
            <w:noWrap/>
            <w:vAlign w:val="center"/>
          </w:tcPr>
          <w:p w14:paraId="752DADB5"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200.000,00</w:t>
            </w:r>
          </w:p>
        </w:tc>
        <w:tc>
          <w:tcPr>
            <w:tcW w:w="928" w:type="dxa"/>
            <w:tcBorders>
              <w:top w:val="nil"/>
              <w:left w:val="nil"/>
              <w:bottom w:val="single" w:sz="4" w:space="0" w:color="auto"/>
              <w:right w:val="single" w:sz="4" w:space="0" w:color="auto"/>
            </w:tcBorders>
            <w:shd w:val="clear" w:color="auto" w:fill="auto"/>
            <w:noWrap/>
            <w:vAlign w:val="center"/>
          </w:tcPr>
          <w:p w14:paraId="746DF103"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508FF213"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4F9FEDC6"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480.02.04.24</w:t>
            </w:r>
          </w:p>
        </w:tc>
        <w:tc>
          <w:tcPr>
            <w:tcW w:w="5332" w:type="dxa"/>
            <w:tcBorders>
              <w:top w:val="nil"/>
              <w:left w:val="nil"/>
              <w:bottom w:val="single" w:sz="4" w:space="0" w:color="auto"/>
              <w:right w:val="single" w:sz="4" w:space="0" w:color="auto"/>
            </w:tcBorders>
            <w:shd w:val="clear" w:color="auto" w:fill="auto"/>
            <w:noWrap/>
            <w:vAlign w:val="center"/>
          </w:tcPr>
          <w:p w14:paraId="457194A7"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Deportivo Juan Grande, Ayuda a la gestión</w:t>
            </w:r>
          </w:p>
        </w:tc>
        <w:tc>
          <w:tcPr>
            <w:tcW w:w="1256" w:type="dxa"/>
            <w:tcBorders>
              <w:top w:val="nil"/>
              <w:left w:val="nil"/>
              <w:bottom w:val="single" w:sz="4" w:space="0" w:color="auto"/>
              <w:right w:val="single" w:sz="4" w:space="0" w:color="auto"/>
            </w:tcBorders>
            <w:shd w:val="clear" w:color="auto" w:fill="auto"/>
            <w:noWrap/>
            <w:vAlign w:val="center"/>
          </w:tcPr>
          <w:p w14:paraId="3160AEB3"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105.000,00</w:t>
            </w:r>
          </w:p>
        </w:tc>
        <w:tc>
          <w:tcPr>
            <w:tcW w:w="928" w:type="dxa"/>
            <w:tcBorders>
              <w:top w:val="nil"/>
              <w:left w:val="nil"/>
              <w:bottom w:val="single" w:sz="4" w:space="0" w:color="auto"/>
              <w:right w:val="single" w:sz="4" w:space="0" w:color="auto"/>
            </w:tcBorders>
            <w:shd w:val="clear" w:color="auto" w:fill="auto"/>
            <w:noWrap/>
            <w:vAlign w:val="center"/>
            <w:hideMark/>
          </w:tcPr>
          <w:p w14:paraId="651ACF4F"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CF5A79D"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3D469DB7"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480.02.05.24</w:t>
            </w:r>
          </w:p>
        </w:tc>
        <w:tc>
          <w:tcPr>
            <w:tcW w:w="5332" w:type="dxa"/>
            <w:tcBorders>
              <w:top w:val="nil"/>
              <w:left w:val="nil"/>
              <w:bottom w:val="single" w:sz="4" w:space="0" w:color="auto"/>
              <w:right w:val="single" w:sz="4" w:space="0" w:color="auto"/>
            </w:tcBorders>
            <w:shd w:val="clear" w:color="auto" w:fill="auto"/>
            <w:noWrap/>
            <w:vAlign w:val="center"/>
          </w:tcPr>
          <w:p w14:paraId="591D5503"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Deportivo </w:t>
            </w:r>
            <w:proofErr w:type="spellStart"/>
            <w:r w:rsidRPr="007E299D">
              <w:rPr>
                <w:rFonts w:ascii="Calibri" w:hAnsi="Calibri" w:cs="Calibri"/>
                <w:sz w:val="18"/>
                <w:szCs w:val="18"/>
              </w:rPr>
              <w:t>Femarguín</w:t>
            </w:r>
            <w:proofErr w:type="spellEnd"/>
            <w:r w:rsidRPr="007E299D">
              <w:rPr>
                <w:rFonts w:ascii="Calibri" w:hAnsi="Calibri" w:cs="Calibri"/>
                <w:sz w:val="18"/>
                <w:szCs w:val="18"/>
              </w:rPr>
              <w:t>, Ayuda a la gestión</w:t>
            </w:r>
          </w:p>
        </w:tc>
        <w:tc>
          <w:tcPr>
            <w:tcW w:w="1256" w:type="dxa"/>
            <w:tcBorders>
              <w:top w:val="nil"/>
              <w:left w:val="nil"/>
              <w:bottom w:val="single" w:sz="4" w:space="0" w:color="auto"/>
              <w:right w:val="single" w:sz="4" w:space="0" w:color="auto"/>
            </w:tcBorders>
            <w:shd w:val="clear" w:color="auto" w:fill="auto"/>
            <w:noWrap/>
            <w:vAlign w:val="center"/>
          </w:tcPr>
          <w:p w14:paraId="555344A2"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105.000,00</w:t>
            </w:r>
          </w:p>
        </w:tc>
        <w:tc>
          <w:tcPr>
            <w:tcW w:w="928" w:type="dxa"/>
            <w:tcBorders>
              <w:top w:val="nil"/>
              <w:left w:val="nil"/>
              <w:bottom w:val="single" w:sz="4" w:space="0" w:color="auto"/>
              <w:right w:val="single" w:sz="4" w:space="0" w:color="auto"/>
            </w:tcBorders>
            <w:shd w:val="clear" w:color="auto" w:fill="auto"/>
            <w:noWrap/>
            <w:vAlign w:val="center"/>
            <w:hideMark/>
          </w:tcPr>
          <w:p w14:paraId="767CCDF2"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717D0FA0"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672BFEAF"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480.02.06.24</w:t>
            </w:r>
          </w:p>
        </w:tc>
        <w:tc>
          <w:tcPr>
            <w:tcW w:w="5332" w:type="dxa"/>
            <w:tcBorders>
              <w:top w:val="nil"/>
              <w:left w:val="nil"/>
              <w:bottom w:val="single" w:sz="4" w:space="0" w:color="auto"/>
              <w:right w:val="single" w:sz="4" w:space="0" w:color="auto"/>
            </w:tcBorders>
            <w:shd w:val="clear" w:color="auto" w:fill="auto"/>
            <w:noWrap/>
            <w:vAlign w:val="center"/>
          </w:tcPr>
          <w:p w14:paraId="1DD678D0"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Deportivo Heidelberg, Ayuda a la gestión</w:t>
            </w:r>
          </w:p>
        </w:tc>
        <w:tc>
          <w:tcPr>
            <w:tcW w:w="1256" w:type="dxa"/>
            <w:tcBorders>
              <w:top w:val="nil"/>
              <w:left w:val="nil"/>
              <w:bottom w:val="single" w:sz="4" w:space="0" w:color="auto"/>
              <w:right w:val="single" w:sz="4" w:space="0" w:color="auto"/>
            </w:tcBorders>
            <w:shd w:val="clear" w:color="auto" w:fill="auto"/>
            <w:noWrap/>
            <w:vAlign w:val="center"/>
          </w:tcPr>
          <w:p w14:paraId="47E572FE"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200.000,00</w:t>
            </w:r>
          </w:p>
        </w:tc>
        <w:tc>
          <w:tcPr>
            <w:tcW w:w="928" w:type="dxa"/>
            <w:tcBorders>
              <w:top w:val="nil"/>
              <w:left w:val="nil"/>
              <w:bottom w:val="single" w:sz="4" w:space="0" w:color="auto"/>
              <w:right w:val="single" w:sz="4" w:space="0" w:color="auto"/>
            </w:tcBorders>
            <w:shd w:val="clear" w:color="auto" w:fill="auto"/>
            <w:noWrap/>
            <w:vAlign w:val="center"/>
            <w:hideMark/>
          </w:tcPr>
          <w:p w14:paraId="4879534A"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5FC92DC8"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65CD73D8"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480.02.07.24</w:t>
            </w:r>
          </w:p>
        </w:tc>
        <w:tc>
          <w:tcPr>
            <w:tcW w:w="5332" w:type="dxa"/>
            <w:tcBorders>
              <w:top w:val="nil"/>
              <w:left w:val="nil"/>
              <w:bottom w:val="single" w:sz="4" w:space="0" w:color="auto"/>
              <w:right w:val="single" w:sz="4" w:space="0" w:color="auto"/>
            </w:tcBorders>
            <w:shd w:val="clear" w:color="auto" w:fill="auto"/>
            <w:noWrap/>
            <w:vAlign w:val="center"/>
          </w:tcPr>
          <w:p w14:paraId="15E21617"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Fundación Canaria de Deporte Inclusivo CNLP, Promoción de la Natación Adaptada</w:t>
            </w:r>
          </w:p>
        </w:tc>
        <w:tc>
          <w:tcPr>
            <w:tcW w:w="1256" w:type="dxa"/>
            <w:tcBorders>
              <w:top w:val="nil"/>
              <w:left w:val="nil"/>
              <w:bottom w:val="single" w:sz="4" w:space="0" w:color="auto"/>
              <w:right w:val="single" w:sz="4" w:space="0" w:color="auto"/>
            </w:tcBorders>
            <w:shd w:val="clear" w:color="auto" w:fill="auto"/>
            <w:noWrap/>
            <w:vAlign w:val="center"/>
          </w:tcPr>
          <w:p w14:paraId="1D76240F"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40.000,00</w:t>
            </w:r>
          </w:p>
        </w:tc>
        <w:tc>
          <w:tcPr>
            <w:tcW w:w="928" w:type="dxa"/>
            <w:tcBorders>
              <w:top w:val="nil"/>
              <w:left w:val="nil"/>
              <w:bottom w:val="single" w:sz="4" w:space="0" w:color="auto"/>
              <w:right w:val="single" w:sz="4" w:space="0" w:color="auto"/>
            </w:tcBorders>
            <w:shd w:val="clear" w:color="auto" w:fill="auto"/>
            <w:noWrap/>
            <w:vAlign w:val="center"/>
            <w:hideMark/>
          </w:tcPr>
          <w:p w14:paraId="585213A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25EDFA6"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43EE475E"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480.02.08.24</w:t>
            </w:r>
          </w:p>
        </w:tc>
        <w:tc>
          <w:tcPr>
            <w:tcW w:w="5332" w:type="dxa"/>
            <w:tcBorders>
              <w:top w:val="nil"/>
              <w:left w:val="nil"/>
              <w:bottom w:val="single" w:sz="4" w:space="0" w:color="auto"/>
              <w:right w:val="single" w:sz="4" w:space="0" w:color="auto"/>
            </w:tcBorders>
            <w:shd w:val="clear" w:color="auto" w:fill="auto"/>
            <w:noWrap/>
            <w:vAlign w:val="center"/>
          </w:tcPr>
          <w:p w14:paraId="2734C8B4"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Natación Las Palmas, Ayuda a la gestión equipo nacional 2ª </w:t>
            </w:r>
            <w:proofErr w:type="spellStart"/>
            <w:r w:rsidRPr="007E299D">
              <w:rPr>
                <w:rFonts w:ascii="Calibri" w:hAnsi="Calibri" w:cs="Calibri"/>
                <w:sz w:val="18"/>
                <w:szCs w:val="18"/>
              </w:rPr>
              <w:t>Div</w:t>
            </w:r>
            <w:proofErr w:type="spellEnd"/>
            <w:r w:rsidRPr="007E299D">
              <w:rPr>
                <w:rFonts w:ascii="Calibri" w:hAnsi="Calibri" w:cs="Calibri"/>
                <w:sz w:val="18"/>
                <w:szCs w:val="18"/>
              </w:rPr>
              <w:t>. Masculina (waterpolo)</w:t>
            </w:r>
          </w:p>
        </w:tc>
        <w:tc>
          <w:tcPr>
            <w:tcW w:w="1256" w:type="dxa"/>
            <w:tcBorders>
              <w:top w:val="nil"/>
              <w:left w:val="nil"/>
              <w:bottom w:val="single" w:sz="4" w:space="0" w:color="auto"/>
              <w:right w:val="single" w:sz="4" w:space="0" w:color="auto"/>
            </w:tcBorders>
            <w:shd w:val="clear" w:color="auto" w:fill="auto"/>
            <w:noWrap/>
            <w:vAlign w:val="center"/>
          </w:tcPr>
          <w:p w14:paraId="2F0455EB"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60.000,00</w:t>
            </w:r>
          </w:p>
        </w:tc>
        <w:tc>
          <w:tcPr>
            <w:tcW w:w="928" w:type="dxa"/>
            <w:tcBorders>
              <w:top w:val="nil"/>
              <w:left w:val="nil"/>
              <w:bottom w:val="single" w:sz="4" w:space="0" w:color="auto"/>
              <w:right w:val="single" w:sz="4" w:space="0" w:color="auto"/>
            </w:tcBorders>
            <w:shd w:val="clear" w:color="auto" w:fill="auto"/>
            <w:noWrap/>
            <w:vAlign w:val="center"/>
            <w:hideMark/>
          </w:tcPr>
          <w:p w14:paraId="5460D882"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3571A8B"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2CB6B6C7"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480.02.09.24</w:t>
            </w:r>
          </w:p>
        </w:tc>
        <w:tc>
          <w:tcPr>
            <w:tcW w:w="5332" w:type="dxa"/>
            <w:tcBorders>
              <w:top w:val="nil"/>
              <w:left w:val="nil"/>
              <w:bottom w:val="single" w:sz="4" w:space="0" w:color="auto"/>
              <w:right w:val="single" w:sz="4" w:space="0" w:color="auto"/>
            </w:tcBorders>
            <w:shd w:val="clear" w:color="auto" w:fill="auto"/>
            <w:noWrap/>
            <w:vAlign w:val="center"/>
          </w:tcPr>
          <w:p w14:paraId="788EB11A"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Deportivo de Fútbol Unión Viera, Ayuda a la gestión</w:t>
            </w:r>
          </w:p>
        </w:tc>
        <w:tc>
          <w:tcPr>
            <w:tcW w:w="1256" w:type="dxa"/>
            <w:tcBorders>
              <w:top w:val="nil"/>
              <w:left w:val="nil"/>
              <w:bottom w:val="single" w:sz="4" w:space="0" w:color="auto"/>
              <w:right w:val="single" w:sz="4" w:space="0" w:color="auto"/>
            </w:tcBorders>
            <w:shd w:val="clear" w:color="auto" w:fill="auto"/>
            <w:noWrap/>
            <w:vAlign w:val="center"/>
          </w:tcPr>
          <w:p w14:paraId="152D3739"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105.000,00</w:t>
            </w:r>
          </w:p>
        </w:tc>
        <w:tc>
          <w:tcPr>
            <w:tcW w:w="928" w:type="dxa"/>
            <w:tcBorders>
              <w:top w:val="nil"/>
              <w:left w:val="nil"/>
              <w:bottom w:val="single" w:sz="4" w:space="0" w:color="auto"/>
              <w:right w:val="single" w:sz="4" w:space="0" w:color="auto"/>
            </w:tcBorders>
            <w:shd w:val="clear" w:color="auto" w:fill="auto"/>
            <w:noWrap/>
            <w:vAlign w:val="center"/>
            <w:hideMark/>
          </w:tcPr>
          <w:p w14:paraId="02AC3417"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4986F195"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5FA20536"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480.02.10.24</w:t>
            </w:r>
          </w:p>
        </w:tc>
        <w:tc>
          <w:tcPr>
            <w:tcW w:w="5332" w:type="dxa"/>
            <w:tcBorders>
              <w:top w:val="nil"/>
              <w:left w:val="nil"/>
              <w:bottom w:val="single" w:sz="4" w:space="0" w:color="auto"/>
              <w:right w:val="single" w:sz="4" w:space="0" w:color="auto"/>
            </w:tcBorders>
            <w:shd w:val="clear" w:color="auto" w:fill="auto"/>
            <w:noWrap/>
            <w:vAlign w:val="center"/>
          </w:tcPr>
          <w:p w14:paraId="65AEDABB"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Deportivo Voleibol Guía - Ayuda a la gestión</w:t>
            </w:r>
          </w:p>
        </w:tc>
        <w:tc>
          <w:tcPr>
            <w:tcW w:w="1256" w:type="dxa"/>
            <w:tcBorders>
              <w:top w:val="nil"/>
              <w:left w:val="nil"/>
              <w:bottom w:val="single" w:sz="4" w:space="0" w:color="auto"/>
              <w:right w:val="single" w:sz="4" w:space="0" w:color="auto"/>
            </w:tcBorders>
            <w:shd w:val="clear" w:color="auto" w:fill="auto"/>
            <w:noWrap/>
            <w:vAlign w:val="center"/>
          </w:tcPr>
          <w:p w14:paraId="000A2A47"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75.000,00</w:t>
            </w:r>
          </w:p>
        </w:tc>
        <w:tc>
          <w:tcPr>
            <w:tcW w:w="928" w:type="dxa"/>
            <w:tcBorders>
              <w:top w:val="nil"/>
              <w:left w:val="nil"/>
              <w:bottom w:val="single" w:sz="4" w:space="0" w:color="auto"/>
              <w:right w:val="single" w:sz="4" w:space="0" w:color="auto"/>
            </w:tcBorders>
            <w:shd w:val="clear" w:color="auto" w:fill="auto"/>
            <w:noWrap/>
            <w:vAlign w:val="center"/>
            <w:hideMark/>
          </w:tcPr>
          <w:p w14:paraId="2104A050"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69EBBA9"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58EEC468"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480.02.11.24</w:t>
            </w:r>
          </w:p>
        </w:tc>
        <w:tc>
          <w:tcPr>
            <w:tcW w:w="5332" w:type="dxa"/>
            <w:tcBorders>
              <w:top w:val="nil"/>
              <w:left w:val="nil"/>
              <w:bottom w:val="single" w:sz="4" w:space="0" w:color="auto"/>
              <w:right w:val="single" w:sz="4" w:space="0" w:color="auto"/>
            </w:tcBorders>
            <w:shd w:val="clear" w:color="auto" w:fill="auto"/>
            <w:noWrap/>
            <w:vAlign w:val="center"/>
          </w:tcPr>
          <w:p w14:paraId="5AF1BD78"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Baloncesto Valsequillo Roque Grande, Ayuda a la gestión</w:t>
            </w:r>
          </w:p>
        </w:tc>
        <w:tc>
          <w:tcPr>
            <w:tcW w:w="1256" w:type="dxa"/>
            <w:tcBorders>
              <w:top w:val="nil"/>
              <w:left w:val="nil"/>
              <w:bottom w:val="single" w:sz="4" w:space="0" w:color="auto"/>
              <w:right w:val="single" w:sz="4" w:space="0" w:color="auto"/>
            </w:tcBorders>
            <w:shd w:val="clear" w:color="auto" w:fill="auto"/>
            <w:noWrap/>
            <w:vAlign w:val="center"/>
          </w:tcPr>
          <w:p w14:paraId="06FE8FD2"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50.000,00</w:t>
            </w:r>
          </w:p>
        </w:tc>
        <w:tc>
          <w:tcPr>
            <w:tcW w:w="928" w:type="dxa"/>
            <w:tcBorders>
              <w:top w:val="nil"/>
              <w:left w:val="nil"/>
              <w:bottom w:val="single" w:sz="4" w:space="0" w:color="auto"/>
              <w:right w:val="single" w:sz="4" w:space="0" w:color="auto"/>
            </w:tcBorders>
            <w:shd w:val="clear" w:color="auto" w:fill="auto"/>
            <w:noWrap/>
            <w:vAlign w:val="center"/>
            <w:hideMark/>
          </w:tcPr>
          <w:p w14:paraId="6EE01BFD"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012A5B0B"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32921AE3"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480.02.12.24</w:t>
            </w:r>
          </w:p>
        </w:tc>
        <w:tc>
          <w:tcPr>
            <w:tcW w:w="5332" w:type="dxa"/>
            <w:tcBorders>
              <w:top w:val="nil"/>
              <w:left w:val="nil"/>
              <w:bottom w:val="single" w:sz="4" w:space="0" w:color="auto"/>
              <w:right w:val="single" w:sz="4" w:space="0" w:color="auto"/>
            </w:tcBorders>
            <w:shd w:val="clear" w:color="auto" w:fill="auto"/>
            <w:noWrap/>
            <w:vAlign w:val="center"/>
          </w:tcPr>
          <w:p w14:paraId="2A1E3DCC" w14:textId="77777777" w:rsidR="007E299D" w:rsidRPr="007E299D" w:rsidRDefault="007E299D" w:rsidP="007E299D">
            <w:pPr>
              <w:spacing w:line="240" w:lineRule="auto"/>
              <w:rPr>
                <w:rFonts w:ascii="Calibri" w:hAnsi="Calibri" w:cs="Calibri"/>
                <w:sz w:val="18"/>
                <w:szCs w:val="18"/>
              </w:rPr>
            </w:pPr>
            <w:proofErr w:type="spellStart"/>
            <w:r w:rsidRPr="007E299D">
              <w:rPr>
                <w:rFonts w:ascii="Calibri" w:hAnsi="Calibri" w:cs="Calibri"/>
                <w:sz w:val="18"/>
                <w:szCs w:val="18"/>
              </w:rPr>
              <w:t>Abike</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Team</w:t>
            </w:r>
            <w:proofErr w:type="spellEnd"/>
            <w:r w:rsidRPr="007E299D">
              <w:rPr>
                <w:rFonts w:ascii="Calibri" w:hAnsi="Calibri" w:cs="Calibri"/>
                <w:sz w:val="18"/>
                <w:szCs w:val="18"/>
              </w:rPr>
              <w:t xml:space="preserve"> Club Deportivo, Ayuda a la gestión</w:t>
            </w:r>
          </w:p>
        </w:tc>
        <w:tc>
          <w:tcPr>
            <w:tcW w:w="1256" w:type="dxa"/>
            <w:tcBorders>
              <w:top w:val="nil"/>
              <w:left w:val="nil"/>
              <w:bottom w:val="single" w:sz="4" w:space="0" w:color="auto"/>
              <w:right w:val="single" w:sz="4" w:space="0" w:color="auto"/>
            </w:tcBorders>
            <w:shd w:val="clear" w:color="auto" w:fill="auto"/>
            <w:noWrap/>
            <w:vAlign w:val="center"/>
          </w:tcPr>
          <w:p w14:paraId="653591F3"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100.000,00</w:t>
            </w:r>
          </w:p>
        </w:tc>
        <w:tc>
          <w:tcPr>
            <w:tcW w:w="928" w:type="dxa"/>
            <w:tcBorders>
              <w:top w:val="nil"/>
              <w:left w:val="nil"/>
              <w:bottom w:val="single" w:sz="4" w:space="0" w:color="auto"/>
              <w:right w:val="single" w:sz="4" w:space="0" w:color="auto"/>
            </w:tcBorders>
            <w:shd w:val="clear" w:color="auto" w:fill="auto"/>
            <w:noWrap/>
            <w:vAlign w:val="center"/>
            <w:hideMark/>
          </w:tcPr>
          <w:p w14:paraId="532D051F"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426EA6B0"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50F3743C"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480.02.13.24</w:t>
            </w:r>
          </w:p>
        </w:tc>
        <w:tc>
          <w:tcPr>
            <w:tcW w:w="5332" w:type="dxa"/>
            <w:tcBorders>
              <w:top w:val="nil"/>
              <w:left w:val="nil"/>
              <w:bottom w:val="single" w:sz="4" w:space="0" w:color="auto"/>
              <w:right w:val="single" w:sz="4" w:space="0" w:color="auto"/>
            </w:tcBorders>
            <w:shd w:val="clear" w:color="auto" w:fill="auto"/>
            <w:noWrap/>
            <w:vAlign w:val="center"/>
          </w:tcPr>
          <w:p w14:paraId="26BF0754"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Deportivo </w:t>
            </w:r>
            <w:proofErr w:type="spellStart"/>
            <w:r w:rsidRPr="007E299D">
              <w:rPr>
                <w:rFonts w:ascii="Calibri" w:hAnsi="Calibri" w:cs="Calibri"/>
                <w:sz w:val="18"/>
                <w:szCs w:val="18"/>
              </w:rPr>
              <w:t>Guiniguada</w:t>
            </w:r>
            <w:proofErr w:type="spellEnd"/>
            <w:r w:rsidRPr="007E299D">
              <w:rPr>
                <w:rFonts w:ascii="Calibri" w:hAnsi="Calibri" w:cs="Calibri"/>
                <w:sz w:val="18"/>
                <w:szCs w:val="18"/>
              </w:rPr>
              <w:t xml:space="preserve"> Apolinario, Ayuda a la gestión</w:t>
            </w:r>
          </w:p>
        </w:tc>
        <w:tc>
          <w:tcPr>
            <w:tcW w:w="1256" w:type="dxa"/>
            <w:tcBorders>
              <w:top w:val="nil"/>
              <w:left w:val="nil"/>
              <w:bottom w:val="single" w:sz="4" w:space="0" w:color="auto"/>
              <w:right w:val="single" w:sz="4" w:space="0" w:color="auto"/>
            </w:tcBorders>
            <w:shd w:val="clear" w:color="auto" w:fill="auto"/>
            <w:noWrap/>
            <w:vAlign w:val="center"/>
          </w:tcPr>
          <w:p w14:paraId="0988E52E"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105.000,00</w:t>
            </w:r>
          </w:p>
        </w:tc>
        <w:tc>
          <w:tcPr>
            <w:tcW w:w="928" w:type="dxa"/>
            <w:tcBorders>
              <w:top w:val="nil"/>
              <w:left w:val="nil"/>
              <w:bottom w:val="single" w:sz="4" w:space="0" w:color="auto"/>
              <w:right w:val="single" w:sz="4" w:space="0" w:color="auto"/>
            </w:tcBorders>
            <w:shd w:val="clear" w:color="auto" w:fill="auto"/>
            <w:noWrap/>
            <w:vAlign w:val="center"/>
            <w:hideMark/>
          </w:tcPr>
          <w:p w14:paraId="63CCCA02"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5E23AF5F"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29FD805C"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480.02.14.24</w:t>
            </w:r>
          </w:p>
        </w:tc>
        <w:tc>
          <w:tcPr>
            <w:tcW w:w="5332" w:type="dxa"/>
            <w:tcBorders>
              <w:top w:val="nil"/>
              <w:left w:val="nil"/>
              <w:bottom w:val="single" w:sz="4" w:space="0" w:color="auto"/>
              <w:right w:val="single" w:sz="4" w:space="0" w:color="auto"/>
            </w:tcBorders>
            <w:shd w:val="clear" w:color="auto" w:fill="auto"/>
            <w:noWrap/>
            <w:vAlign w:val="center"/>
          </w:tcPr>
          <w:p w14:paraId="7D321BC4"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Deportivo SUAC Canarias, Ayuda a la gestión</w:t>
            </w:r>
          </w:p>
        </w:tc>
        <w:tc>
          <w:tcPr>
            <w:tcW w:w="1256" w:type="dxa"/>
            <w:tcBorders>
              <w:top w:val="nil"/>
              <w:left w:val="nil"/>
              <w:bottom w:val="single" w:sz="4" w:space="0" w:color="auto"/>
              <w:right w:val="single" w:sz="4" w:space="0" w:color="auto"/>
            </w:tcBorders>
            <w:shd w:val="clear" w:color="auto" w:fill="auto"/>
            <w:noWrap/>
            <w:vAlign w:val="center"/>
          </w:tcPr>
          <w:p w14:paraId="06601FF3"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50.000,00</w:t>
            </w:r>
          </w:p>
        </w:tc>
        <w:tc>
          <w:tcPr>
            <w:tcW w:w="928" w:type="dxa"/>
            <w:tcBorders>
              <w:top w:val="nil"/>
              <w:left w:val="nil"/>
              <w:bottom w:val="single" w:sz="4" w:space="0" w:color="auto"/>
              <w:right w:val="single" w:sz="4" w:space="0" w:color="auto"/>
            </w:tcBorders>
            <w:shd w:val="clear" w:color="auto" w:fill="auto"/>
            <w:noWrap/>
            <w:vAlign w:val="center"/>
            <w:hideMark/>
          </w:tcPr>
          <w:p w14:paraId="30B65690"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497E3616"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1A0BC048"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480.02.15.24</w:t>
            </w:r>
          </w:p>
        </w:tc>
        <w:tc>
          <w:tcPr>
            <w:tcW w:w="5332" w:type="dxa"/>
            <w:tcBorders>
              <w:top w:val="nil"/>
              <w:left w:val="nil"/>
              <w:bottom w:val="single" w:sz="4" w:space="0" w:color="auto"/>
              <w:right w:val="single" w:sz="4" w:space="0" w:color="auto"/>
            </w:tcBorders>
            <w:shd w:val="clear" w:color="auto" w:fill="auto"/>
            <w:noWrap/>
            <w:vAlign w:val="center"/>
          </w:tcPr>
          <w:p w14:paraId="4FDC4BCB"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Deportivo Unión Deportiva San Fernando, Ayuda a la gestión</w:t>
            </w:r>
          </w:p>
        </w:tc>
        <w:tc>
          <w:tcPr>
            <w:tcW w:w="1256" w:type="dxa"/>
            <w:tcBorders>
              <w:top w:val="nil"/>
              <w:left w:val="nil"/>
              <w:bottom w:val="single" w:sz="4" w:space="0" w:color="auto"/>
              <w:right w:val="single" w:sz="4" w:space="0" w:color="auto"/>
            </w:tcBorders>
            <w:shd w:val="clear" w:color="auto" w:fill="auto"/>
            <w:noWrap/>
            <w:vAlign w:val="center"/>
          </w:tcPr>
          <w:p w14:paraId="51548915"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105.000,00</w:t>
            </w:r>
          </w:p>
        </w:tc>
        <w:tc>
          <w:tcPr>
            <w:tcW w:w="928" w:type="dxa"/>
            <w:tcBorders>
              <w:top w:val="nil"/>
              <w:left w:val="nil"/>
              <w:bottom w:val="single" w:sz="4" w:space="0" w:color="auto"/>
              <w:right w:val="single" w:sz="4" w:space="0" w:color="auto"/>
            </w:tcBorders>
            <w:shd w:val="clear" w:color="auto" w:fill="auto"/>
            <w:noWrap/>
            <w:vAlign w:val="center"/>
            <w:hideMark/>
          </w:tcPr>
          <w:p w14:paraId="331BB868"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0375F61B" w14:textId="77777777" w:rsidTr="00091E90">
        <w:trPr>
          <w:trHeight w:val="301"/>
          <w:jc w:val="center"/>
        </w:trPr>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DCEB3"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480.02.16.24</w:t>
            </w:r>
          </w:p>
        </w:tc>
        <w:tc>
          <w:tcPr>
            <w:tcW w:w="5332" w:type="dxa"/>
            <w:tcBorders>
              <w:top w:val="single" w:sz="4" w:space="0" w:color="auto"/>
              <w:left w:val="nil"/>
              <w:bottom w:val="single" w:sz="4" w:space="0" w:color="auto"/>
              <w:right w:val="single" w:sz="4" w:space="0" w:color="auto"/>
            </w:tcBorders>
            <w:shd w:val="clear" w:color="auto" w:fill="auto"/>
            <w:noWrap/>
            <w:vAlign w:val="center"/>
          </w:tcPr>
          <w:p w14:paraId="031F614D"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Deportivo Baloncesto Sureste Gran Canaria, Ayuda a la gestión</w:t>
            </w: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65E48A42"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50.000,00</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0B98E42B"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0C8578E5"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5F6F0AED"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480.02.17.24</w:t>
            </w:r>
          </w:p>
        </w:tc>
        <w:tc>
          <w:tcPr>
            <w:tcW w:w="5332" w:type="dxa"/>
            <w:tcBorders>
              <w:top w:val="nil"/>
              <w:left w:val="nil"/>
              <w:bottom w:val="single" w:sz="4" w:space="0" w:color="auto"/>
              <w:right w:val="single" w:sz="4" w:space="0" w:color="auto"/>
            </w:tcBorders>
            <w:shd w:val="clear" w:color="auto" w:fill="auto"/>
            <w:noWrap/>
            <w:vAlign w:val="center"/>
          </w:tcPr>
          <w:p w14:paraId="42030AE0"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Deportivo </w:t>
            </w:r>
            <w:proofErr w:type="spellStart"/>
            <w:r w:rsidRPr="007E299D">
              <w:rPr>
                <w:rFonts w:ascii="Calibri" w:hAnsi="Calibri" w:cs="Calibri"/>
                <w:sz w:val="18"/>
                <w:szCs w:val="18"/>
              </w:rPr>
              <w:t>Grubagal</w:t>
            </w:r>
            <w:proofErr w:type="spellEnd"/>
            <w:r w:rsidRPr="007E299D">
              <w:rPr>
                <w:rFonts w:ascii="Calibri" w:hAnsi="Calibri" w:cs="Calibri"/>
                <w:sz w:val="18"/>
                <w:szCs w:val="18"/>
              </w:rPr>
              <w:t>, Ayuda a la gestión</w:t>
            </w:r>
          </w:p>
        </w:tc>
        <w:tc>
          <w:tcPr>
            <w:tcW w:w="1256" w:type="dxa"/>
            <w:tcBorders>
              <w:top w:val="nil"/>
              <w:left w:val="nil"/>
              <w:bottom w:val="single" w:sz="4" w:space="0" w:color="auto"/>
              <w:right w:val="single" w:sz="4" w:space="0" w:color="auto"/>
            </w:tcBorders>
            <w:shd w:val="clear" w:color="auto" w:fill="auto"/>
            <w:noWrap/>
            <w:vAlign w:val="center"/>
          </w:tcPr>
          <w:p w14:paraId="09C518FB"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90.000,00</w:t>
            </w:r>
          </w:p>
        </w:tc>
        <w:tc>
          <w:tcPr>
            <w:tcW w:w="928" w:type="dxa"/>
            <w:tcBorders>
              <w:top w:val="nil"/>
              <w:left w:val="nil"/>
              <w:bottom w:val="single" w:sz="4" w:space="0" w:color="auto"/>
              <w:right w:val="single" w:sz="4" w:space="0" w:color="auto"/>
            </w:tcBorders>
            <w:shd w:val="clear" w:color="auto" w:fill="auto"/>
            <w:noWrap/>
            <w:vAlign w:val="center"/>
            <w:hideMark/>
          </w:tcPr>
          <w:p w14:paraId="695C145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694B48FE"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777BA581"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480.02.18.24</w:t>
            </w:r>
          </w:p>
        </w:tc>
        <w:tc>
          <w:tcPr>
            <w:tcW w:w="5332" w:type="dxa"/>
            <w:tcBorders>
              <w:top w:val="nil"/>
              <w:left w:val="nil"/>
              <w:bottom w:val="single" w:sz="4" w:space="0" w:color="auto"/>
              <w:right w:val="single" w:sz="4" w:space="0" w:color="auto"/>
            </w:tcBorders>
            <w:shd w:val="clear" w:color="auto" w:fill="auto"/>
            <w:noWrap/>
            <w:vAlign w:val="center"/>
          </w:tcPr>
          <w:p w14:paraId="5D894E88"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Deportivo Canes American </w:t>
            </w:r>
            <w:proofErr w:type="spellStart"/>
            <w:r w:rsidRPr="007E299D">
              <w:rPr>
                <w:rFonts w:ascii="Calibri" w:hAnsi="Calibri" w:cs="Calibri"/>
                <w:sz w:val="18"/>
                <w:szCs w:val="18"/>
              </w:rPr>
              <w:t>Football</w:t>
            </w:r>
            <w:proofErr w:type="spellEnd"/>
            <w:r w:rsidRPr="007E299D">
              <w:rPr>
                <w:rFonts w:ascii="Calibri" w:hAnsi="Calibri" w:cs="Calibri"/>
                <w:sz w:val="18"/>
                <w:szCs w:val="18"/>
              </w:rPr>
              <w:t>, Ayuda a la gestión</w:t>
            </w:r>
          </w:p>
        </w:tc>
        <w:tc>
          <w:tcPr>
            <w:tcW w:w="1256" w:type="dxa"/>
            <w:tcBorders>
              <w:top w:val="nil"/>
              <w:left w:val="nil"/>
              <w:bottom w:val="single" w:sz="4" w:space="0" w:color="auto"/>
              <w:right w:val="single" w:sz="4" w:space="0" w:color="auto"/>
            </w:tcBorders>
            <w:shd w:val="clear" w:color="auto" w:fill="auto"/>
            <w:noWrap/>
            <w:vAlign w:val="center"/>
          </w:tcPr>
          <w:p w14:paraId="77969D3B"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30.000,00</w:t>
            </w:r>
          </w:p>
        </w:tc>
        <w:tc>
          <w:tcPr>
            <w:tcW w:w="928" w:type="dxa"/>
            <w:tcBorders>
              <w:top w:val="nil"/>
              <w:left w:val="nil"/>
              <w:bottom w:val="single" w:sz="4" w:space="0" w:color="auto"/>
              <w:right w:val="single" w:sz="4" w:space="0" w:color="auto"/>
            </w:tcBorders>
            <w:shd w:val="clear" w:color="auto" w:fill="auto"/>
            <w:noWrap/>
            <w:vAlign w:val="center"/>
            <w:hideMark/>
          </w:tcPr>
          <w:p w14:paraId="681ADADD"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51352215"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tcPr>
          <w:p w14:paraId="083C2A05"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480.02.19.24</w:t>
            </w:r>
          </w:p>
        </w:tc>
        <w:tc>
          <w:tcPr>
            <w:tcW w:w="5332" w:type="dxa"/>
            <w:tcBorders>
              <w:top w:val="nil"/>
              <w:left w:val="nil"/>
              <w:bottom w:val="single" w:sz="4" w:space="0" w:color="auto"/>
              <w:right w:val="single" w:sz="4" w:space="0" w:color="auto"/>
            </w:tcBorders>
            <w:shd w:val="clear" w:color="auto" w:fill="auto"/>
            <w:noWrap/>
            <w:vAlign w:val="center"/>
          </w:tcPr>
          <w:p w14:paraId="0724AAF5"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Deportivo Yacal, Ayuda a la gestión</w:t>
            </w:r>
          </w:p>
        </w:tc>
        <w:tc>
          <w:tcPr>
            <w:tcW w:w="1256" w:type="dxa"/>
            <w:tcBorders>
              <w:top w:val="nil"/>
              <w:left w:val="nil"/>
              <w:bottom w:val="single" w:sz="4" w:space="0" w:color="auto"/>
              <w:right w:val="single" w:sz="4" w:space="0" w:color="auto"/>
            </w:tcBorders>
            <w:shd w:val="clear" w:color="auto" w:fill="auto"/>
            <w:noWrap/>
            <w:vAlign w:val="center"/>
          </w:tcPr>
          <w:p w14:paraId="24BF21C4"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12.000,00</w:t>
            </w:r>
          </w:p>
        </w:tc>
        <w:tc>
          <w:tcPr>
            <w:tcW w:w="928" w:type="dxa"/>
            <w:tcBorders>
              <w:top w:val="nil"/>
              <w:left w:val="nil"/>
              <w:bottom w:val="single" w:sz="4" w:space="0" w:color="auto"/>
              <w:right w:val="single" w:sz="4" w:space="0" w:color="auto"/>
            </w:tcBorders>
            <w:shd w:val="clear" w:color="auto" w:fill="auto"/>
            <w:noWrap/>
            <w:vAlign w:val="center"/>
            <w:hideMark/>
          </w:tcPr>
          <w:p w14:paraId="537F2ED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5F17307E" w14:textId="77777777" w:rsidTr="00091E90">
        <w:trPr>
          <w:trHeight w:val="301"/>
          <w:jc w:val="center"/>
        </w:trPr>
        <w:tc>
          <w:tcPr>
            <w:tcW w:w="1614" w:type="dxa"/>
            <w:tcBorders>
              <w:top w:val="nil"/>
              <w:left w:val="single" w:sz="4" w:space="0" w:color="auto"/>
              <w:bottom w:val="single" w:sz="4" w:space="0" w:color="auto"/>
              <w:right w:val="single" w:sz="4" w:space="0" w:color="auto"/>
            </w:tcBorders>
            <w:shd w:val="clear" w:color="auto" w:fill="auto"/>
            <w:noWrap/>
            <w:vAlign w:val="center"/>
            <w:hideMark/>
          </w:tcPr>
          <w:p w14:paraId="7E696501" w14:textId="77777777" w:rsidR="007E299D" w:rsidRPr="007E299D" w:rsidRDefault="007E299D" w:rsidP="007E299D">
            <w:pPr>
              <w:spacing w:line="240" w:lineRule="auto"/>
              <w:jc w:val="center"/>
              <w:rPr>
                <w:rFonts w:cs="Arial"/>
                <w:sz w:val="16"/>
                <w:szCs w:val="16"/>
                <w:lang w:val="en-US" w:eastAsia="en-US"/>
              </w:rPr>
            </w:pPr>
            <w:r w:rsidRPr="007E299D">
              <w:rPr>
                <w:rFonts w:cs="Arial"/>
                <w:sz w:val="16"/>
                <w:szCs w:val="16"/>
                <w:lang w:val="en-US" w:eastAsia="en-US"/>
              </w:rPr>
              <w:t> </w:t>
            </w:r>
          </w:p>
        </w:tc>
        <w:tc>
          <w:tcPr>
            <w:tcW w:w="5332" w:type="dxa"/>
            <w:tcBorders>
              <w:top w:val="nil"/>
              <w:left w:val="nil"/>
              <w:bottom w:val="single" w:sz="4" w:space="0" w:color="auto"/>
              <w:right w:val="single" w:sz="4" w:space="0" w:color="auto"/>
            </w:tcBorders>
            <w:shd w:val="clear" w:color="auto" w:fill="auto"/>
            <w:noWrap/>
            <w:vAlign w:val="center"/>
            <w:hideMark/>
          </w:tcPr>
          <w:p w14:paraId="2C54CE5A" w14:textId="77777777" w:rsidR="007E299D" w:rsidRPr="007E299D" w:rsidRDefault="007E299D" w:rsidP="007E299D">
            <w:pPr>
              <w:spacing w:line="240" w:lineRule="auto"/>
              <w:jc w:val="center"/>
              <w:rPr>
                <w:rFonts w:ascii="Calibri" w:hAnsi="Calibri" w:cs="Calibri"/>
                <w:b/>
                <w:bCs/>
                <w:sz w:val="18"/>
                <w:szCs w:val="18"/>
                <w:lang w:val="en-US" w:eastAsia="en-US"/>
              </w:rPr>
            </w:pPr>
            <w:r w:rsidRPr="007E299D">
              <w:rPr>
                <w:rFonts w:ascii="Calibri" w:hAnsi="Calibri" w:cs="Calibri"/>
                <w:b/>
                <w:bCs/>
                <w:sz w:val="18"/>
                <w:szCs w:val="18"/>
                <w:lang w:val="en-US" w:eastAsia="en-US"/>
              </w:rPr>
              <w:t xml:space="preserve">Total </w:t>
            </w:r>
          </w:p>
        </w:tc>
        <w:tc>
          <w:tcPr>
            <w:tcW w:w="1256" w:type="dxa"/>
            <w:tcBorders>
              <w:top w:val="nil"/>
              <w:left w:val="nil"/>
              <w:bottom w:val="single" w:sz="4" w:space="0" w:color="auto"/>
              <w:right w:val="single" w:sz="4" w:space="0" w:color="auto"/>
            </w:tcBorders>
            <w:shd w:val="clear" w:color="auto" w:fill="auto"/>
            <w:noWrap/>
            <w:vAlign w:val="center"/>
            <w:hideMark/>
          </w:tcPr>
          <w:p w14:paraId="4C7D1741" w14:textId="77777777" w:rsidR="007E299D" w:rsidRPr="007E299D" w:rsidRDefault="007E299D" w:rsidP="007E299D">
            <w:pPr>
              <w:spacing w:line="240" w:lineRule="auto"/>
              <w:jc w:val="right"/>
              <w:rPr>
                <w:rFonts w:ascii="Calibri" w:hAnsi="Calibri" w:cs="Calibri"/>
                <w:b/>
                <w:bCs/>
                <w:sz w:val="18"/>
                <w:szCs w:val="18"/>
              </w:rPr>
            </w:pPr>
            <w:r w:rsidRPr="007E299D">
              <w:rPr>
                <w:rFonts w:ascii="Calibri" w:hAnsi="Calibri" w:cs="Calibri"/>
                <w:b/>
                <w:bCs/>
                <w:sz w:val="18"/>
                <w:szCs w:val="18"/>
              </w:rPr>
              <w:t>4.657.000,00</w:t>
            </w:r>
          </w:p>
        </w:tc>
        <w:tc>
          <w:tcPr>
            <w:tcW w:w="928" w:type="dxa"/>
            <w:tcBorders>
              <w:top w:val="nil"/>
              <w:left w:val="nil"/>
              <w:bottom w:val="single" w:sz="4" w:space="0" w:color="auto"/>
              <w:right w:val="single" w:sz="4" w:space="0" w:color="auto"/>
            </w:tcBorders>
            <w:shd w:val="clear" w:color="auto" w:fill="auto"/>
            <w:noWrap/>
            <w:vAlign w:val="center"/>
            <w:hideMark/>
          </w:tcPr>
          <w:p w14:paraId="75F1FA2B" w14:textId="77777777" w:rsidR="007E299D" w:rsidRPr="007E299D" w:rsidRDefault="007E299D" w:rsidP="007E299D">
            <w:pPr>
              <w:spacing w:line="240" w:lineRule="auto"/>
              <w:jc w:val="left"/>
              <w:rPr>
                <w:rFonts w:cs="Arial"/>
                <w:b/>
                <w:bCs/>
                <w:sz w:val="16"/>
                <w:szCs w:val="16"/>
                <w:lang w:val="en-US" w:eastAsia="en-US"/>
              </w:rPr>
            </w:pPr>
            <w:r w:rsidRPr="007E299D">
              <w:rPr>
                <w:rFonts w:cs="Arial"/>
                <w:b/>
                <w:bCs/>
                <w:sz w:val="16"/>
                <w:szCs w:val="16"/>
                <w:lang w:val="en-US" w:eastAsia="en-US"/>
              </w:rPr>
              <w:t> </w:t>
            </w:r>
          </w:p>
        </w:tc>
      </w:tr>
    </w:tbl>
    <w:p w14:paraId="17AC28C5" w14:textId="77777777" w:rsidR="007E299D" w:rsidRPr="007E299D" w:rsidRDefault="007E299D" w:rsidP="007E299D">
      <w:pPr>
        <w:rPr>
          <w:rFonts w:ascii="Myriad Pro" w:hAnsi="Myriad Pro" w:cs="Arial"/>
          <w:szCs w:val="24"/>
        </w:rPr>
      </w:pPr>
    </w:p>
    <w:p w14:paraId="42A4BC9F" w14:textId="77777777" w:rsidR="007E299D" w:rsidRPr="007E299D" w:rsidRDefault="007E299D" w:rsidP="007E299D">
      <w:pPr>
        <w:rPr>
          <w:rFonts w:ascii="Myriad Pro" w:hAnsi="Myriad Pro" w:cs="Arial"/>
          <w:szCs w:val="24"/>
        </w:rPr>
      </w:pPr>
    </w:p>
    <w:p w14:paraId="44E4FC4C" w14:textId="77777777" w:rsidR="007E299D" w:rsidRPr="007E299D" w:rsidRDefault="007E299D" w:rsidP="007E299D">
      <w:pPr>
        <w:keepNext/>
        <w:shd w:val="pct10" w:color="auto" w:fill="FFFFFF"/>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t xml:space="preserve">16.- Subvenciones nominadas en el Presupuesto para el ejercicio 2024 que se concederán de acuerdo con lo establecido en el art. 22.2 a) de la LGS a Federaciones de Gran Canaria o </w:t>
      </w:r>
      <w:proofErr w:type="gramStart"/>
      <w:r w:rsidRPr="007E299D">
        <w:rPr>
          <w:rFonts w:ascii="Myriad Pro" w:hAnsi="Myriad Pro" w:cs="Arial"/>
          <w:b/>
          <w:bCs/>
          <w:color w:val="002060"/>
          <w:szCs w:val="24"/>
          <w:u w:val="single"/>
        </w:rPr>
        <w:t>Canaria</w:t>
      </w:r>
      <w:proofErr w:type="gramEnd"/>
      <w:r w:rsidRPr="007E299D">
        <w:rPr>
          <w:rFonts w:ascii="Myriad Pro" w:hAnsi="Myriad Pro" w:cs="Arial"/>
          <w:b/>
          <w:bCs/>
          <w:color w:val="002060"/>
          <w:szCs w:val="24"/>
          <w:u w:val="single"/>
        </w:rPr>
        <w:t xml:space="preserve"> para gastos de gestión.</w:t>
      </w:r>
    </w:p>
    <w:p w14:paraId="1FAFD5F7" w14:textId="77777777" w:rsidR="007E299D" w:rsidRPr="007E299D" w:rsidRDefault="007E299D" w:rsidP="007E299D">
      <w:pPr>
        <w:spacing w:line="240" w:lineRule="auto"/>
        <w:jc w:val="left"/>
        <w:rPr>
          <w:rFonts w:ascii="Myriad Pro" w:hAnsi="Myriad Pro" w:cs="Arial"/>
          <w:color w:val="0000FF"/>
          <w:szCs w:val="24"/>
          <w:lang w:val="es-ES_tradnl"/>
        </w:rPr>
      </w:pPr>
    </w:p>
    <w:p w14:paraId="37B01CDA" w14:textId="77777777" w:rsidR="007E299D" w:rsidRPr="007E299D" w:rsidRDefault="007E299D" w:rsidP="007E299D">
      <w:pPr>
        <w:spacing w:line="240" w:lineRule="auto"/>
        <w:jc w:val="left"/>
        <w:rPr>
          <w:rFonts w:ascii="Myriad Pro" w:hAnsi="Myriad Pro" w:cs="Arial"/>
          <w:color w:val="0000FF"/>
          <w:szCs w:val="24"/>
          <w:lang w:val="es-ES_tradnl"/>
        </w:rPr>
      </w:pPr>
    </w:p>
    <w:p w14:paraId="7A4FB2E8" w14:textId="77777777" w:rsidR="007E299D" w:rsidRDefault="007E299D" w:rsidP="007E299D">
      <w:pPr>
        <w:spacing w:line="240" w:lineRule="auto"/>
        <w:jc w:val="left"/>
        <w:rPr>
          <w:rFonts w:ascii="Myriad Pro" w:hAnsi="Myriad Pro" w:cs="Arial"/>
          <w:color w:val="0000FF"/>
          <w:szCs w:val="24"/>
          <w:lang w:val="es-ES_tradnl"/>
        </w:rPr>
      </w:pPr>
    </w:p>
    <w:p w14:paraId="56972F78" w14:textId="77777777" w:rsidR="000A2ED1" w:rsidRPr="007E299D" w:rsidRDefault="000A2ED1" w:rsidP="007E299D">
      <w:pPr>
        <w:spacing w:line="240" w:lineRule="auto"/>
        <w:jc w:val="left"/>
        <w:rPr>
          <w:rFonts w:ascii="Myriad Pro" w:hAnsi="Myriad Pro" w:cs="Arial"/>
          <w:color w:val="0000FF"/>
          <w:szCs w:val="24"/>
          <w:lang w:val="es-ES_tradnl"/>
        </w:rPr>
      </w:pPr>
    </w:p>
    <w:tbl>
      <w:tblPr>
        <w:tblW w:w="9166" w:type="dxa"/>
        <w:jc w:val="center"/>
        <w:tblLook w:val="04A0" w:firstRow="1" w:lastRow="0" w:firstColumn="1" w:lastColumn="0" w:noHBand="0" w:noVBand="1"/>
      </w:tblPr>
      <w:tblGrid>
        <w:gridCol w:w="1511"/>
        <w:gridCol w:w="5245"/>
        <w:gridCol w:w="1301"/>
        <w:gridCol w:w="1109"/>
      </w:tblGrid>
      <w:tr w:rsidR="007E299D" w:rsidRPr="007E299D" w14:paraId="518C4F33" w14:textId="77777777" w:rsidTr="007E299D">
        <w:trPr>
          <w:trHeight w:hRule="exact" w:val="533"/>
          <w:jc w:val="center"/>
        </w:trPr>
        <w:tc>
          <w:tcPr>
            <w:tcW w:w="151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E8F54B5"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Aplicación</w:t>
            </w:r>
            <w:proofErr w:type="spellEnd"/>
            <w:r w:rsidRPr="007E299D">
              <w:rPr>
                <w:rFonts w:ascii="Calibri" w:hAnsi="Calibri" w:cs="Calibri"/>
                <w:b/>
                <w:bCs/>
                <w:sz w:val="20"/>
                <w:lang w:val="en-US" w:eastAsia="en-US"/>
              </w:rPr>
              <w:t xml:space="preserve"> </w:t>
            </w:r>
            <w:proofErr w:type="spellStart"/>
            <w:r w:rsidRPr="007E299D">
              <w:rPr>
                <w:rFonts w:ascii="Calibri" w:hAnsi="Calibri" w:cs="Calibri"/>
                <w:b/>
                <w:bCs/>
                <w:sz w:val="20"/>
                <w:lang w:val="en-US" w:eastAsia="en-US"/>
              </w:rPr>
              <w:t>presupuestaria</w:t>
            </w:r>
            <w:proofErr w:type="spellEnd"/>
          </w:p>
        </w:tc>
        <w:tc>
          <w:tcPr>
            <w:tcW w:w="5245" w:type="dxa"/>
            <w:tcBorders>
              <w:top w:val="single" w:sz="4" w:space="0" w:color="auto"/>
              <w:left w:val="nil"/>
              <w:bottom w:val="single" w:sz="4" w:space="0" w:color="auto"/>
              <w:right w:val="single" w:sz="4" w:space="0" w:color="auto"/>
            </w:tcBorders>
            <w:shd w:val="clear" w:color="auto" w:fill="F2F2F2"/>
            <w:noWrap/>
            <w:vAlign w:val="center"/>
            <w:hideMark/>
          </w:tcPr>
          <w:p w14:paraId="3BB18948"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Beneficiario</w:t>
            </w:r>
            <w:proofErr w:type="spellEnd"/>
            <w:r w:rsidRPr="007E299D">
              <w:rPr>
                <w:rFonts w:ascii="Calibri" w:hAnsi="Calibri" w:cs="Calibri"/>
                <w:b/>
                <w:bCs/>
                <w:sz w:val="20"/>
                <w:lang w:val="en-US" w:eastAsia="en-US"/>
              </w:rPr>
              <w:t xml:space="preserve"> / </w:t>
            </w:r>
            <w:proofErr w:type="spellStart"/>
            <w:r w:rsidRPr="007E299D">
              <w:rPr>
                <w:rFonts w:ascii="Calibri" w:hAnsi="Calibri" w:cs="Calibri"/>
                <w:b/>
                <w:bCs/>
                <w:sz w:val="20"/>
                <w:lang w:val="en-US" w:eastAsia="en-US"/>
              </w:rPr>
              <w:t>Objetivo</w:t>
            </w:r>
            <w:proofErr w:type="spellEnd"/>
          </w:p>
        </w:tc>
        <w:tc>
          <w:tcPr>
            <w:tcW w:w="1301" w:type="dxa"/>
            <w:tcBorders>
              <w:top w:val="single" w:sz="4" w:space="0" w:color="auto"/>
              <w:left w:val="nil"/>
              <w:bottom w:val="single" w:sz="4" w:space="0" w:color="auto"/>
              <w:right w:val="single" w:sz="4" w:space="0" w:color="auto"/>
            </w:tcBorders>
            <w:shd w:val="clear" w:color="auto" w:fill="F2F2F2"/>
            <w:noWrap/>
            <w:vAlign w:val="center"/>
            <w:hideMark/>
          </w:tcPr>
          <w:p w14:paraId="24EC6DB8" w14:textId="77777777" w:rsidR="007E299D" w:rsidRPr="007E299D" w:rsidRDefault="007E299D" w:rsidP="007E299D">
            <w:pPr>
              <w:spacing w:line="240" w:lineRule="auto"/>
              <w:jc w:val="center"/>
              <w:rPr>
                <w:rFonts w:ascii="Calibri" w:hAnsi="Calibri" w:cs="Calibri"/>
                <w:b/>
                <w:bCs/>
                <w:sz w:val="20"/>
                <w:lang w:val="en-US" w:eastAsia="en-US"/>
              </w:rPr>
            </w:pPr>
            <w:r w:rsidRPr="007E299D">
              <w:rPr>
                <w:rFonts w:ascii="Calibri" w:hAnsi="Calibri" w:cs="Calibri"/>
                <w:b/>
                <w:bCs/>
                <w:sz w:val="20"/>
                <w:lang w:val="en-US" w:eastAsia="en-US"/>
              </w:rPr>
              <w:t>Coste previsible</w:t>
            </w:r>
          </w:p>
        </w:tc>
        <w:tc>
          <w:tcPr>
            <w:tcW w:w="1109" w:type="dxa"/>
            <w:tcBorders>
              <w:top w:val="single" w:sz="4" w:space="0" w:color="auto"/>
              <w:left w:val="nil"/>
              <w:bottom w:val="single" w:sz="4" w:space="0" w:color="auto"/>
              <w:right w:val="single" w:sz="4" w:space="0" w:color="auto"/>
            </w:tcBorders>
            <w:shd w:val="clear" w:color="auto" w:fill="F2F2F2"/>
            <w:noWrap/>
            <w:vAlign w:val="center"/>
            <w:hideMark/>
          </w:tcPr>
          <w:p w14:paraId="1D39E82A"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Plazo</w:t>
            </w:r>
            <w:proofErr w:type="spellEnd"/>
          </w:p>
        </w:tc>
      </w:tr>
      <w:tr w:rsidR="007E299D" w:rsidRPr="007E299D" w14:paraId="2517097B" w14:textId="77777777" w:rsidTr="00091E90">
        <w:trPr>
          <w:trHeight w:val="301"/>
          <w:jc w:val="center"/>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0EC73D5C"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480.03.01.24</w:t>
            </w:r>
          </w:p>
        </w:tc>
        <w:tc>
          <w:tcPr>
            <w:tcW w:w="5245" w:type="dxa"/>
            <w:tcBorders>
              <w:top w:val="nil"/>
              <w:left w:val="nil"/>
              <w:bottom w:val="single" w:sz="4" w:space="0" w:color="auto"/>
              <w:right w:val="single" w:sz="4" w:space="0" w:color="auto"/>
            </w:tcBorders>
            <w:shd w:val="clear" w:color="auto" w:fill="auto"/>
            <w:noWrap/>
            <w:vAlign w:val="center"/>
            <w:hideMark/>
          </w:tcPr>
          <w:p w14:paraId="0C89A022"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rPr>
              <w:t>Federación Canaria de Bola Canaria y Petanca, Ayuda a la gestión</w:t>
            </w:r>
          </w:p>
        </w:tc>
        <w:tc>
          <w:tcPr>
            <w:tcW w:w="1301" w:type="dxa"/>
            <w:tcBorders>
              <w:top w:val="nil"/>
              <w:left w:val="nil"/>
              <w:bottom w:val="single" w:sz="4" w:space="0" w:color="auto"/>
              <w:right w:val="single" w:sz="4" w:space="0" w:color="auto"/>
            </w:tcBorders>
            <w:shd w:val="clear" w:color="auto" w:fill="auto"/>
            <w:noWrap/>
            <w:vAlign w:val="center"/>
            <w:hideMark/>
          </w:tcPr>
          <w:p w14:paraId="16D0E430"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10.000,00</w:t>
            </w:r>
          </w:p>
        </w:tc>
        <w:tc>
          <w:tcPr>
            <w:tcW w:w="1109" w:type="dxa"/>
            <w:tcBorders>
              <w:top w:val="nil"/>
              <w:left w:val="nil"/>
              <w:bottom w:val="single" w:sz="4" w:space="0" w:color="auto"/>
              <w:right w:val="single" w:sz="4" w:space="0" w:color="auto"/>
            </w:tcBorders>
            <w:shd w:val="clear" w:color="auto" w:fill="auto"/>
            <w:noWrap/>
            <w:vAlign w:val="center"/>
            <w:hideMark/>
          </w:tcPr>
          <w:p w14:paraId="66CEC2E0"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15E45567" w14:textId="77777777" w:rsidTr="00091E90">
        <w:trPr>
          <w:trHeight w:val="301"/>
          <w:jc w:val="center"/>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7FD3820E"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480.03.02.24</w:t>
            </w:r>
          </w:p>
        </w:tc>
        <w:tc>
          <w:tcPr>
            <w:tcW w:w="5245" w:type="dxa"/>
            <w:tcBorders>
              <w:top w:val="nil"/>
              <w:left w:val="nil"/>
              <w:bottom w:val="single" w:sz="4" w:space="0" w:color="auto"/>
              <w:right w:val="single" w:sz="4" w:space="0" w:color="auto"/>
            </w:tcBorders>
            <w:shd w:val="clear" w:color="auto" w:fill="auto"/>
            <w:noWrap/>
            <w:vAlign w:val="center"/>
            <w:hideMark/>
          </w:tcPr>
          <w:p w14:paraId="70315323"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rPr>
              <w:t>Federación Interinsular de Automovilismo de Las Palmas, Ayuda a la gestión</w:t>
            </w:r>
          </w:p>
        </w:tc>
        <w:tc>
          <w:tcPr>
            <w:tcW w:w="1301" w:type="dxa"/>
            <w:tcBorders>
              <w:top w:val="nil"/>
              <w:left w:val="nil"/>
              <w:bottom w:val="single" w:sz="4" w:space="0" w:color="auto"/>
              <w:right w:val="single" w:sz="4" w:space="0" w:color="auto"/>
            </w:tcBorders>
            <w:shd w:val="clear" w:color="auto" w:fill="auto"/>
            <w:noWrap/>
            <w:vAlign w:val="center"/>
            <w:hideMark/>
          </w:tcPr>
          <w:p w14:paraId="2F4F4FE4"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175.000,00</w:t>
            </w:r>
          </w:p>
        </w:tc>
        <w:tc>
          <w:tcPr>
            <w:tcW w:w="1109" w:type="dxa"/>
            <w:tcBorders>
              <w:top w:val="nil"/>
              <w:left w:val="nil"/>
              <w:bottom w:val="single" w:sz="4" w:space="0" w:color="auto"/>
              <w:right w:val="single" w:sz="4" w:space="0" w:color="auto"/>
            </w:tcBorders>
            <w:shd w:val="clear" w:color="auto" w:fill="auto"/>
            <w:noWrap/>
            <w:vAlign w:val="center"/>
            <w:hideMark/>
          </w:tcPr>
          <w:p w14:paraId="10B8A025"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78080B39" w14:textId="77777777" w:rsidTr="00091E90">
        <w:trPr>
          <w:trHeight w:val="301"/>
          <w:jc w:val="center"/>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73AD1F77"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480.03.03.24</w:t>
            </w:r>
          </w:p>
        </w:tc>
        <w:tc>
          <w:tcPr>
            <w:tcW w:w="5245" w:type="dxa"/>
            <w:tcBorders>
              <w:top w:val="nil"/>
              <w:left w:val="nil"/>
              <w:bottom w:val="single" w:sz="4" w:space="0" w:color="auto"/>
              <w:right w:val="single" w:sz="4" w:space="0" w:color="auto"/>
            </w:tcBorders>
            <w:shd w:val="clear" w:color="auto" w:fill="auto"/>
            <w:noWrap/>
            <w:vAlign w:val="center"/>
            <w:hideMark/>
          </w:tcPr>
          <w:p w14:paraId="539D0A45"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rPr>
              <w:t>Federación de Lucha Canaria de Gran Canaria, Ayuda a la gestión</w:t>
            </w:r>
          </w:p>
        </w:tc>
        <w:tc>
          <w:tcPr>
            <w:tcW w:w="1301" w:type="dxa"/>
            <w:tcBorders>
              <w:top w:val="nil"/>
              <w:left w:val="nil"/>
              <w:bottom w:val="single" w:sz="4" w:space="0" w:color="auto"/>
              <w:right w:val="single" w:sz="4" w:space="0" w:color="auto"/>
            </w:tcBorders>
            <w:shd w:val="clear" w:color="auto" w:fill="auto"/>
            <w:noWrap/>
            <w:vAlign w:val="center"/>
            <w:hideMark/>
          </w:tcPr>
          <w:p w14:paraId="4A9FE497"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120.000,00</w:t>
            </w:r>
          </w:p>
        </w:tc>
        <w:tc>
          <w:tcPr>
            <w:tcW w:w="1109" w:type="dxa"/>
            <w:tcBorders>
              <w:top w:val="nil"/>
              <w:left w:val="nil"/>
              <w:bottom w:val="single" w:sz="4" w:space="0" w:color="auto"/>
              <w:right w:val="single" w:sz="4" w:space="0" w:color="auto"/>
            </w:tcBorders>
            <w:shd w:val="clear" w:color="auto" w:fill="auto"/>
            <w:noWrap/>
            <w:vAlign w:val="center"/>
            <w:hideMark/>
          </w:tcPr>
          <w:p w14:paraId="7311416E"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382A3DD" w14:textId="77777777" w:rsidTr="00091E90">
        <w:trPr>
          <w:trHeight w:val="301"/>
          <w:jc w:val="center"/>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67A38A0F"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480.03.04.24</w:t>
            </w:r>
          </w:p>
        </w:tc>
        <w:tc>
          <w:tcPr>
            <w:tcW w:w="5245" w:type="dxa"/>
            <w:tcBorders>
              <w:top w:val="nil"/>
              <w:left w:val="nil"/>
              <w:bottom w:val="single" w:sz="4" w:space="0" w:color="auto"/>
              <w:right w:val="single" w:sz="4" w:space="0" w:color="auto"/>
            </w:tcBorders>
            <w:shd w:val="clear" w:color="auto" w:fill="auto"/>
            <w:noWrap/>
            <w:vAlign w:val="center"/>
            <w:hideMark/>
          </w:tcPr>
          <w:p w14:paraId="07F44123"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rPr>
              <w:t>Federación de Vela Latina Canaria de Botes, Ayuda a la gestión</w:t>
            </w:r>
          </w:p>
        </w:tc>
        <w:tc>
          <w:tcPr>
            <w:tcW w:w="1301" w:type="dxa"/>
            <w:tcBorders>
              <w:top w:val="nil"/>
              <w:left w:val="nil"/>
              <w:bottom w:val="single" w:sz="4" w:space="0" w:color="auto"/>
              <w:right w:val="single" w:sz="4" w:space="0" w:color="auto"/>
            </w:tcBorders>
            <w:shd w:val="clear" w:color="auto" w:fill="auto"/>
            <w:noWrap/>
            <w:vAlign w:val="center"/>
            <w:hideMark/>
          </w:tcPr>
          <w:p w14:paraId="40738D78"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120.000,00</w:t>
            </w:r>
          </w:p>
        </w:tc>
        <w:tc>
          <w:tcPr>
            <w:tcW w:w="1109" w:type="dxa"/>
            <w:tcBorders>
              <w:top w:val="nil"/>
              <w:left w:val="nil"/>
              <w:bottom w:val="single" w:sz="4" w:space="0" w:color="auto"/>
              <w:right w:val="single" w:sz="4" w:space="0" w:color="auto"/>
            </w:tcBorders>
            <w:shd w:val="clear" w:color="auto" w:fill="auto"/>
            <w:noWrap/>
            <w:vAlign w:val="center"/>
            <w:hideMark/>
          </w:tcPr>
          <w:p w14:paraId="2C06FF73"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7FB28231" w14:textId="77777777" w:rsidTr="00091E90">
        <w:trPr>
          <w:trHeight w:val="301"/>
          <w:jc w:val="center"/>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65D51AE4"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480.03.05.24</w:t>
            </w:r>
          </w:p>
        </w:tc>
        <w:tc>
          <w:tcPr>
            <w:tcW w:w="5245" w:type="dxa"/>
            <w:tcBorders>
              <w:top w:val="nil"/>
              <w:left w:val="nil"/>
              <w:bottom w:val="single" w:sz="4" w:space="0" w:color="auto"/>
              <w:right w:val="single" w:sz="4" w:space="0" w:color="auto"/>
            </w:tcBorders>
            <w:shd w:val="clear" w:color="auto" w:fill="auto"/>
            <w:noWrap/>
            <w:vAlign w:val="center"/>
            <w:hideMark/>
          </w:tcPr>
          <w:p w14:paraId="3B759337"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rPr>
              <w:t>Federación de Lucha del Garrote Canario, Ayuda a la gestión</w:t>
            </w:r>
          </w:p>
        </w:tc>
        <w:tc>
          <w:tcPr>
            <w:tcW w:w="1301" w:type="dxa"/>
            <w:tcBorders>
              <w:top w:val="nil"/>
              <w:left w:val="nil"/>
              <w:bottom w:val="single" w:sz="4" w:space="0" w:color="auto"/>
              <w:right w:val="single" w:sz="4" w:space="0" w:color="auto"/>
            </w:tcBorders>
            <w:shd w:val="clear" w:color="auto" w:fill="auto"/>
            <w:noWrap/>
            <w:vAlign w:val="center"/>
            <w:hideMark/>
          </w:tcPr>
          <w:p w14:paraId="289D7E86"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10.000,00</w:t>
            </w:r>
          </w:p>
        </w:tc>
        <w:tc>
          <w:tcPr>
            <w:tcW w:w="1109" w:type="dxa"/>
            <w:tcBorders>
              <w:top w:val="nil"/>
              <w:left w:val="nil"/>
              <w:bottom w:val="single" w:sz="4" w:space="0" w:color="auto"/>
              <w:right w:val="single" w:sz="4" w:space="0" w:color="auto"/>
            </w:tcBorders>
            <w:shd w:val="clear" w:color="auto" w:fill="auto"/>
            <w:noWrap/>
            <w:vAlign w:val="center"/>
            <w:hideMark/>
          </w:tcPr>
          <w:p w14:paraId="3D0B907B"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1608F8B4" w14:textId="77777777" w:rsidTr="00091E90">
        <w:trPr>
          <w:trHeight w:val="301"/>
          <w:jc w:val="center"/>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7E3984E3"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480.03.06.24</w:t>
            </w:r>
          </w:p>
        </w:tc>
        <w:tc>
          <w:tcPr>
            <w:tcW w:w="5245" w:type="dxa"/>
            <w:tcBorders>
              <w:top w:val="nil"/>
              <w:left w:val="nil"/>
              <w:bottom w:val="single" w:sz="4" w:space="0" w:color="auto"/>
              <w:right w:val="single" w:sz="4" w:space="0" w:color="auto"/>
            </w:tcBorders>
            <w:shd w:val="clear" w:color="auto" w:fill="auto"/>
            <w:noWrap/>
            <w:vAlign w:val="center"/>
            <w:hideMark/>
          </w:tcPr>
          <w:p w14:paraId="7FABF8AA"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rPr>
              <w:t>Federación Canaria del Salto del Pastor, Ayuda a la gestión</w:t>
            </w:r>
          </w:p>
        </w:tc>
        <w:tc>
          <w:tcPr>
            <w:tcW w:w="1301" w:type="dxa"/>
            <w:tcBorders>
              <w:top w:val="nil"/>
              <w:left w:val="nil"/>
              <w:bottom w:val="single" w:sz="4" w:space="0" w:color="auto"/>
              <w:right w:val="single" w:sz="4" w:space="0" w:color="auto"/>
            </w:tcBorders>
            <w:shd w:val="clear" w:color="auto" w:fill="auto"/>
            <w:noWrap/>
            <w:vAlign w:val="center"/>
            <w:hideMark/>
          </w:tcPr>
          <w:p w14:paraId="036F89DF"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10.000,00</w:t>
            </w:r>
          </w:p>
        </w:tc>
        <w:tc>
          <w:tcPr>
            <w:tcW w:w="1109" w:type="dxa"/>
            <w:tcBorders>
              <w:top w:val="nil"/>
              <w:left w:val="nil"/>
              <w:bottom w:val="single" w:sz="4" w:space="0" w:color="auto"/>
              <w:right w:val="single" w:sz="4" w:space="0" w:color="auto"/>
            </w:tcBorders>
            <w:shd w:val="clear" w:color="auto" w:fill="auto"/>
            <w:noWrap/>
            <w:vAlign w:val="center"/>
            <w:hideMark/>
          </w:tcPr>
          <w:p w14:paraId="6908EA14"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4199DD0C" w14:textId="77777777" w:rsidTr="00091E90">
        <w:trPr>
          <w:trHeight w:val="301"/>
          <w:jc w:val="center"/>
        </w:trPr>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9D965"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480.03.07.24</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355E6E2"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rPr>
              <w:t>Federación de Juego del Palo Canario, Ayuda a la gestión</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14:paraId="21875B39"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10.000,00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60C35B7E"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F821F57" w14:textId="77777777" w:rsidTr="00091E90">
        <w:trPr>
          <w:trHeight w:val="301"/>
          <w:jc w:val="center"/>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46C1DAE5"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480.03.08.24</w:t>
            </w:r>
          </w:p>
        </w:tc>
        <w:tc>
          <w:tcPr>
            <w:tcW w:w="5245" w:type="dxa"/>
            <w:tcBorders>
              <w:top w:val="nil"/>
              <w:left w:val="nil"/>
              <w:bottom w:val="single" w:sz="4" w:space="0" w:color="auto"/>
              <w:right w:val="single" w:sz="4" w:space="0" w:color="auto"/>
            </w:tcBorders>
            <w:shd w:val="clear" w:color="auto" w:fill="auto"/>
            <w:noWrap/>
            <w:vAlign w:val="center"/>
            <w:hideMark/>
          </w:tcPr>
          <w:p w14:paraId="15F74C40"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rPr>
              <w:t>Federación Insular de Barquillos de Vela Latina, Ayuda a la gestión</w:t>
            </w:r>
          </w:p>
        </w:tc>
        <w:tc>
          <w:tcPr>
            <w:tcW w:w="1301" w:type="dxa"/>
            <w:tcBorders>
              <w:top w:val="nil"/>
              <w:left w:val="nil"/>
              <w:bottom w:val="single" w:sz="4" w:space="0" w:color="auto"/>
              <w:right w:val="single" w:sz="4" w:space="0" w:color="auto"/>
            </w:tcBorders>
            <w:shd w:val="clear" w:color="auto" w:fill="auto"/>
            <w:noWrap/>
            <w:vAlign w:val="center"/>
            <w:hideMark/>
          </w:tcPr>
          <w:p w14:paraId="4B34EA8C"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10.000,00</w:t>
            </w:r>
          </w:p>
        </w:tc>
        <w:tc>
          <w:tcPr>
            <w:tcW w:w="1109" w:type="dxa"/>
            <w:tcBorders>
              <w:top w:val="nil"/>
              <w:left w:val="nil"/>
              <w:bottom w:val="single" w:sz="4" w:space="0" w:color="auto"/>
              <w:right w:val="single" w:sz="4" w:space="0" w:color="auto"/>
            </w:tcBorders>
            <w:shd w:val="clear" w:color="auto" w:fill="auto"/>
            <w:noWrap/>
            <w:vAlign w:val="center"/>
            <w:hideMark/>
          </w:tcPr>
          <w:p w14:paraId="4816D8A5"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7399F3BD" w14:textId="77777777" w:rsidTr="00091E90">
        <w:trPr>
          <w:trHeight w:val="301"/>
          <w:jc w:val="center"/>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2DF90793"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480.03.09.24</w:t>
            </w:r>
          </w:p>
        </w:tc>
        <w:tc>
          <w:tcPr>
            <w:tcW w:w="5245" w:type="dxa"/>
            <w:tcBorders>
              <w:top w:val="nil"/>
              <w:left w:val="nil"/>
              <w:bottom w:val="single" w:sz="4" w:space="0" w:color="auto"/>
              <w:right w:val="single" w:sz="4" w:space="0" w:color="auto"/>
            </w:tcBorders>
            <w:shd w:val="clear" w:color="auto" w:fill="auto"/>
            <w:noWrap/>
            <w:vAlign w:val="center"/>
            <w:hideMark/>
          </w:tcPr>
          <w:p w14:paraId="45A46A5E"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rPr>
              <w:t>Federación Insular de Atletismo de Gran Canaria, Ayuda a la gestión</w:t>
            </w:r>
          </w:p>
        </w:tc>
        <w:tc>
          <w:tcPr>
            <w:tcW w:w="1301" w:type="dxa"/>
            <w:tcBorders>
              <w:top w:val="nil"/>
              <w:left w:val="nil"/>
              <w:bottom w:val="single" w:sz="4" w:space="0" w:color="auto"/>
              <w:right w:val="single" w:sz="4" w:space="0" w:color="auto"/>
            </w:tcBorders>
            <w:shd w:val="clear" w:color="auto" w:fill="auto"/>
            <w:noWrap/>
            <w:vAlign w:val="center"/>
            <w:hideMark/>
          </w:tcPr>
          <w:p w14:paraId="4F917B6E"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50.000,00</w:t>
            </w:r>
          </w:p>
        </w:tc>
        <w:tc>
          <w:tcPr>
            <w:tcW w:w="1109" w:type="dxa"/>
            <w:tcBorders>
              <w:top w:val="nil"/>
              <w:left w:val="nil"/>
              <w:bottom w:val="single" w:sz="4" w:space="0" w:color="auto"/>
              <w:right w:val="single" w:sz="4" w:space="0" w:color="auto"/>
            </w:tcBorders>
            <w:shd w:val="clear" w:color="auto" w:fill="auto"/>
            <w:noWrap/>
            <w:vAlign w:val="center"/>
            <w:hideMark/>
          </w:tcPr>
          <w:p w14:paraId="1B38F84A"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2D21C0C5" w14:textId="77777777" w:rsidTr="00091E90">
        <w:trPr>
          <w:trHeight w:val="301"/>
          <w:jc w:val="center"/>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74289716"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rPr>
              <w:t>480.03.10.24</w:t>
            </w:r>
          </w:p>
        </w:tc>
        <w:tc>
          <w:tcPr>
            <w:tcW w:w="5245" w:type="dxa"/>
            <w:tcBorders>
              <w:top w:val="nil"/>
              <w:left w:val="nil"/>
              <w:bottom w:val="single" w:sz="4" w:space="0" w:color="auto"/>
              <w:right w:val="single" w:sz="4" w:space="0" w:color="auto"/>
            </w:tcBorders>
            <w:shd w:val="clear" w:color="auto" w:fill="auto"/>
            <w:noWrap/>
            <w:vAlign w:val="center"/>
            <w:hideMark/>
          </w:tcPr>
          <w:p w14:paraId="543929E4"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rPr>
              <w:t>Federación Canaria de Motociclismo, Ayuda a la gestión</w:t>
            </w:r>
          </w:p>
        </w:tc>
        <w:tc>
          <w:tcPr>
            <w:tcW w:w="1301" w:type="dxa"/>
            <w:tcBorders>
              <w:top w:val="nil"/>
              <w:left w:val="nil"/>
              <w:bottom w:val="single" w:sz="4" w:space="0" w:color="auto"/>
              <w:right w:val="single" w:sz="4" w:space="0" w:color="auto"/>
            </w:tcBorders>
            <w:shd w:val="clear" w:color="auto" w:fill="auto"/>
            <w:noWrap/>
            <w:vAlign w:val="center"/>
            <w:hideMark/>
          </w:tcPr>
          <w:p w14:paraId="3008F642"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rPr>
              <w:t>50.000,00</w:t>
            </w:r>
          </w:p>
        </w:tc>
        <w:tc>
          <w:tcPr>
            <w:tcW w:w="1109" w:type="dxa"/>
            <w:tcBorders>
              <w:top w:val="nil"/>
              <w:left w:val="nil"/>
              <w:bottom w:val="single" w:sz="4" w:space="0" w:color="auto"/>
              <w:right w:val="single" w:sz="4" w:space="0" w:color="auto"/>
            </w:tcBorders>
            <w:shd w:val="clear" w:color="auto" w:fill="auto"/>
            <w:noWrap/>
            <w:vAlign w:val="center"/>
            <w:hideMark/>
          </w:tcPr>
          <w:p w14:paraId="62DC0110"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090310D1" w14:textId="77777777" w:rsidTr="00091E90">
        <w:trPr>
          <w:trHeight w:val="301"/>
          <w:jc w:val="center"/>
        </w:trPr>
        <w:tc>
          <w:tcPr>
            <w:tcW w:w="1511" w:type="dxa"/>
            <w:tcBorders>
              <w:top w:val="nil"/>
              <w:left w:val="single" w:sz="4" w:space="0" w:color="auto"/>
              <w:bottom w:val="single" w:sz="4" w:space="0" w:color="auto"/>
              <w:right w:val="single" w:sz="4" w:space="0" w:color="auto"/>
            </w:tcBorders>
            <w:shd w:val="clear" w:color="auto" w:fill="auto"/>
            <w:noWrap/>
            <w:vAlign w:val="center"/>
          </w:tcPr>
          <w:p w14:paraId="02ED0602"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480.03.11.24</w:t>
            </w:r>
          </w:p>
        </w:tc>
        <w:tc>
          <w:tcPr>
            <w:tcW w:w="5245" w:type="dxa"/>
            <w:tcBorders>
              <w:top w:val="nil"/>
              <w:left w:val="nil"/>
              <w:bottom w:val="single" w:sz="4" w:space="0" w:color="auto"/>
              <w:right w:val="single" w:sz="4" w:space="0" w:color="auto"/>
            </w:tcBorders>
            <w:shd w:val="clear" w:color="auto" w:fill="auto"/>
            <w:noWrap/>
            <w:vAlign w:val="center"/>
          </w:tcPr>
          <w:p w14:paraId="5A0C364B"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Federación Interinsular de Fútbol, Ayuda a la gestión</w:t>
            </w:r>
          </w:p>
        </w:tc>
        <w:tc>
          <w:tcPr>
            <w:tcW w:w="1301" w:type="dxa"/>
            <w:tcBorders>
              <w:top w:val="nil"/>
              <w:left w:val="nil"/>
              <w:bottom w:val="single" w:sz="4" w:space="0" w:color="auto"/>
              <w:right w:val="single" w:sz="4" w:space="0" w:color="auto"/>
            </w:tcBorders>
            <w:shd w:val="clear" w:color="auto" w:fill="auto"/>
            <w:noWrap/>
            <w:vAlign w:val="center"/>
          </w:tcPr>
          <w:p w14:paraId="218BC49A"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60.000,00</w:t>
            </w:r>
          </w:p>
        </w:tc>
        <w:tc>
          <w:tcPr>
            <w:tcW w:w="1109" w:type="dxa"/>
            <w:tcBorders>
              <w:top w:val="nil"/>
              <w:left w:val="nil"/>
              <w:bottom w:val="single" w:sz="4" w:space="0" w:color="auto"/>
              <w:right w:val="single" w:sz="4" w:space="0" w:color="auto"/>
            </w:tcBorders>
            <w:shd w:val="clear" w:color="auto" w:fill="auto"/>
            <w:noWrap/>
            <w:vAlign w:val="center"/>
          </w:tcPr>
          <w:p w14:paraId="0A01FAE6" w14:textId="77777777" w:rsidR="007E299D" w:rsidRPr="007E299D" w:rsidRDefault="007E299D" w:rsidP="007E299D">
            <w:pPr>
              <w:spacing w:line="240" w:lineRule="auto"/>
              <w:jc w:val="center"/>
              <w:rPr>
                <w:rFonts w:ascii="Calibri" w:hAnsi="Calibri" w:cs="Calibri"/>
                <w:sz w:val="18"/>
                <w:szCs w:val="18"/>
                <w:lang w:eastAsia="en-US"/>
              </w:rPr>
            </w:pPr>
            <w:r w:rsidRPr="007E299D">
              <w:rPr>
                <w:rFonts w:ascii="Calibri" w:hAnsi="Calibri" w:cs="Calibri"/>
                <w:sz w:val="18"/>
                <w:szCs w:val="18"/>
                <w:lang w:eastAsia="en-US"/>
              </w:rPr>
              <w:t>2024</w:t>
            </w:r>
          </w:p>
        </w:tc>
      </w:tr>
      <w:tr w:rsidR="007E299D" w:rsidRPr="007E299D" w14:paraId="13D714B7" w14:textId="77777777" w:rsidTr="00091E90">
        <w:trPr>
          <w:trHeight w:val="301"/>
          <w:jc w:val="center"/>
        </w:trPr>
        <w:tc>
          <w:tcPr>
            <w:tcW w:w="1511" w:type="dxa"/>
            <w:tcBorders>
              <w:top w:val="nil"/>
              <w:left w:val="single" w:sz="4" w:space="0" w:color="auto"/>
              <w:bottom w:val="single" w:sz="4" w:space="0" w:color="auto"/>
              <w:right w:val="single" w:sz="4" w:space="0" w:color="auto"/>
            </w:tcBorders>
            <w:shd w:val="clear" w:color="auto" w:fill="auto"/>
            <w:noWrap/>
            <w:vAlign w:val="center"/>
          </w:tcPr>
          <w:p w14:paraId="55A8CB6F"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480.03.12.24</w:t>
            </w:r>
          </w:p>
        </w:tc>
        <w:tc>
          <w:tcPr>
            <w:tcW w:w="5245" w:type="dxa"/>
            <w:tcBorders>
              <w:top w:val="nil"/>
              <w:left w:val="nil"/>
              <w:bottom w:val="single" w:sz="4" w:space="0" w:color="auto"/>
              <w:right w:val="single" w:sz="4" w:space="0" w:color="auto"/>
            </w:tcBorders>
            <w:shd w:val="clear" w:color="auto" w:fill="auto"/>
            <w:noWrap/>
            <w:vAlign w:val="center"/>
          </w:tcPr>
          <w:p w14:paraId="4791534A"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Federación Insular de Baloncesto, Ayuda a la Gestión</w:t>
            </w:r>
          </w:p>
        </w:tc>
        <w:tc>
          <w:tcPr>
            <w:tcW w:w="1301" w:type="dxa"/>
            <w:tcBorders>
              <w:top w:val="nil"/>
              <w:left w:val="nil"/>
              <w:bottom w:val="single" w:sz="4" w:space="0" w:color="auto"/>
              <w:right w:val="single" w:sz="4" w:space="0" w:color="auto"/>
            </w:tcBorders>
            <w:shd w:val="clear" w:color="auto" w:fill="auto"/>
            <w:noWrap/>
            <w:vAlign w:val="center"/>
          </w:tcPr>
          <w:p w14:paraId="2D35224A"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25.000,00</w:t>
            </w:r>
          </w:p>
        </w:tc>
        <w:tc>
          <w:tcPr>
            <w:tcW w:w="1109" w:type="dxa"/>
            <w:tcBorders>
              <w:top w:val="nil"/>
              <w:left w:val="nil"/>
              <w:bottom w:val="single" w:sz="4" w:space="0" w:color="auto"/>
              <w:right w:val="single" w:sz="4" w:space="0" w:color="auto"/>
            </w:tcBorders>
            <w:shd w:val="clear" w:color="auto" w:fill="auto"/>
            <w:noWrap/>
            <w:vAlign w:val="center"/>
          </w:tcPr>
          <w:p w14:paraId="6A7133A4" w14:textId="77777777" w:rsidR="007E299D" w:rsidRPr="007E299D" w:rsidRDefault="007E299D" w:rsidP="007E299D">
            <w:pPr>
              <w:spacing w:line="240" w:lineRule="auto"/>
              <w:jc w:val="center"/>
              <w:rPr>
                <w:rFonts w:ascii="Calibri" w:hAnsi="Calibri" w:cs="Calibri"/>
                <w:sz w:val="18"/>
                <w:szCs w:val="18"/>
                <w:lang w:eastAsia="en-US"/>
              </w:rPr>
            </w:pPr>
            <w:r w:rsidRPr="007E299D">
              <w:rPr>
                <w:rFonts w:ascii="Calibri" w:hAnsi="Calibri" w:cs="Calibri"/>
                <w:sz w:val="18"/>
                <w:szCs w:val="18"/>
                <w:lang w:eastAsia="en-US"/>
              </w:rPr>
              <w:t>2024</w:t>
            </w:r>
          </w:p>
        </w:tc>
      </w:tr>
      <w:tr w:rsidR="007E299D" w:rsidRPr="007E299D" w14:paraId="46BF74BD" w14:textId="77777777" w:rsidTr="00091E90">
        <w:trPr>
          <w:trHeight w:val="301"/>
          <w:jc w:val="center"/>
        </w:trPr>
        <w:tc>
          <w:tcPr>
            <w:tcW w:w="1511"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D4266CE" w14:textId="77777777" w:rsidR="007E299D" w:rsidRPr="007E299D" w:rsidRDefault="007E299D" w:rsidP="007E299D">
            <w:pPr>
              <w:spacing w:line="240" w:lineRule="auto"/>
              <w:rPr>
                <w:rFonts w:cs="Arial"/>
                <w:sz w:val="16"/>
                <w:szCs w:val="16"/>
                <w:lang w:eastAsia="en-US"/>
              </w:rPr>
            </w:pPr>
            <w:r w:rsidRPr="007E299D">
              <w:rPr>
                <w:rFonts w:cs="Arial"/>
                <w:sz w:val="16"/>
                <w:szCs w:val="16"/>
                <w:lang w:eastAsia="en-US"/>
              </w:rPr>
              <w:t> </w:t>
            </w:r>
          </w:p>
        </w:tc>
        <w:tc>
          <w:tcPr>
            <w:tcW w:w="5245" w:type="dxa"/>
            <w:tcBorders>
              <w:top w:val="single" w:sz="4" w:space="0" w:color="auto"/>
              <w:left w:val="nil"/>
              <w:bottom w:val="single" w:sz="8" w:space="0" w:color="000000"/>
              <w:right w:val="single" w:sz="4" w:space="0" w:color="auto"/>
            </w:tcBorders>
            <w:shd w:val="clear" w:color="auto" w:fill="auto"/>
            <w:noWrap/>
            <w:vAlign w:val="center"/>
            <w:hideMark/>
          </w:tcPr>
          <w:p w14:paraId="376EBAC3" w14:textId="77777777" w:rsidR="007E299D" w:rsidRPr="007E299D" w:rsidRDefault="007E299D" w:rsidP="007E299D">
            <w:pPr>
              <w:spacing w:line="240" w:lineRule="auto"/>
              <w:jc w:val="center"/>
              <w:rPr>
                <w:rFonts w:ascii="Calibri" w:hAnsi="Calibri" w:cs="Calibri"/>
                <w:b/>
                <w:bCs/>
                <w:sz w:val="20"/>
                <w:lang w:val="en-US" w:eastAsia="en-US"/>
              </w:rPr>
            </w:pPr>
            <w:r w:rsidRPr="007E299D">
              <w:rPr>
                <w:rFonts w:ascii="Calibri" w:hAnsi="Calibri" w:cs="Calibri"/>
                <w:b/>
                <w:bCs/>
                <w:sz w:val="20"/>
                <w:lang w:val="en-US" w:eastAsia="en-US"/>
              </w:rPr>
              <w:t xml:space="preserve">Total </w:t>
            </w:r>
          </w:p>
        </w:tc>
        <w:tc>
          <w:tcPr>
            <w:tcW w:w="1301" w:type="dxa"/>
            <w:tcBorders>
              <w:top w:val="single" w:sz="4" w:space="0" w:color="auto"/>
              <w:left w:val="nil"/>
              <w:bottom w:val="single" w:sz="8" w:space="0" w:color="000000"/>
              <w:right w:val="single" w:sz="4" w:space="0" w:color="auto"/>
            </w:tcBorders>
            <w:shd w:val="clear" w:color="auto" w:fill="auto"/>
            <w:noWrap/>
            <w:vAlign w:val="center"/>
            <w:hideMark/>
          </w:tcPr>
          <w:p w14:paraId="2DFFA115" w14:textId="77777777" w:rsidR="007E299D" w:rsidRPr="007E299D" w:rsidRDefault="007E299D" w:rsidP="007E299D">
            <w:pPr>
              <w:spacing w:line="240" w:lineRule="auto"/>
              <w:jc w:val="right"/>
              <w:rPr>
                <w:rFonts w:ascii="Calibri" w:hAnsi="Calibri" w:cs="Calibri"/>
                <w:b/>
                <w:bCs/>
                <w:sz w:val="20"/>
                <w:lang w:val="en-US" w:eastAsia="en-US"/>
              </w:rPr>
            </w:pPr>
            <w:r w:rsidRPr="007E299D">
              <w:rPr>
                <w:rFonts w:ascii="Calibri" w:hAnsi="Calibri" w:cs="Calibri"/>
                <w:b/>
                <w:bCs/>
                <w:sz w:val="20"/>
                <w:lang w:val="en-US" w:eastAsia="en-US"/>
              </w:rPr>
              <w:t>650.000,00</w:t>
            </w:r>
          </w:p>
        </w:tc>
        <w:tc>
          <w:tcPr>
            <w:tcW w:w="1109" w:type="dxa"/>
            <w:tcBorders>
              <w:top w:val="single" w:sz="4" w:space="0" w:color="auto"/>
              <w:left w:val="nil"/>
              <w:bottom w:val="single" w:sz="8" w:space="0" w:color="000000"/>
              <w:right w:val="single" w:sz="4" w:space="0" w:color="auto"/>
            </w:tcBorders>
            <w:shd w:val="clear" w:color="auto" w:fill="auto"/>
            <w:noWrap/>
            <w:vAlign w:val="center"/>
            <w:hideMark/>
          </w:tcPr>
          <w:p w14:paraId="42D37F17" w14:textId="77777777" w:rsidR="007E299D" w:rsidRPr="007E299D" w:rsidRDefault="007E299D" w:rsidP="007E299D">
            <w:pPr>
              <w:spacing w:line="240" w:lineRule="auto"/>
              <w:jc w:val="left"/>
              <w:rPr>
                <w:rFonts w:ascii="Calibri" w:hAnsi="Calibri" w:cs="Calibri"/>
                <w:b/>
                <w:bCs/>
                <w:sz w:val="16"/>
                <w:szCs w:val="16"/>
                <w:lang w:val="en-US" w:eastAsia="en-US"/>
              </w:rPr>
            </w:pPr>
            <w:r w:rsidRPr="007E299D">
              <w:rPr>
                <w:rFonts w:ascii="Calibri" w:hAnsi="Calibri" w:cs="Calibri"/>
                <w:b/>
                <w:bCs/>
                <w:sz w:val="16"/>
                <w:szCs w:val="16"/>
                <w:lang w:val="en-US" w:eastAsia="en-US"/>
              </w:rPr>
              <w:t> </w:t>
            </w:r>
          </w:p>
        </w:tc>
      </w:tr>
    </w:tbl>
    <w:p w14:paraId="39EE5944" w14:textId="77777777" w:rsidR="007E299D" w:rsidRPr="007E299D" w:rsidRDefault="007E299D" w:rsidP="007E299D">
      <w:pPr>
        <w:keepNext/>
        <w:autoSpaceDE w:val="0"/>
        <w:autoSpaceDN w:val="0"/>
        <w:adjustRightInd w:val="0"/>
        <w:rPr>
          <w:rFonts w:ascii="Myriad Pro" w:hAnsi="Myriad Pro" w:cs="Arial"/>
          <w:b/>
          <w:bCs/>
          <w:color w:val="002060"/>
          <w:szCs w:val="24"/>
          <w:u w:val="single"/>
        </w:rPr>
      </w:pPr>
    </w:p>
    <w:p w14:paraId="07E3610B" w14:textId="77777777" w:rsidR="007E299D" w:rsidRPr="007E299D" w:rsidRDefault="007E299D" w:rsidP="007E299D">
      <w:pPr>
        <w:keepNext/>
        <w:shd w:val="pct10" w:color="auto" w:fill="FFFFFF"/>
        <w:autoSpaceDE w:val="0"/>
        <w:autoSpaceDN w:val="0"/>
        <w:adjustRightInd w:val="0"/>
        <w:rPr>
          <w:rFonts w:ascii="Myriad Pro" w:hAnsi="Myriad Pro" w:cs="Arial"/>
          <w:b/>
          <w:bCs/>
          <w:color w:val="002060"/>
          <w:szCs w:val="24"/>
          <w:u w:val="single"/>
        </w:rPr>
      </w:pPr>
      <w:r w:rsidRPr="007E299D">
        <w:rPr>
          <w:rFonts w:ascii="Myriad Pro" w:hAnsi="Myriad Pro" w:cs="Arial"/>
          <w:b/>
          <w:bCs/>
          <w:color w:val="002060"/>
          <w:szCs w:val="24"/>
          <w:u w:val="single"/>
        </w:rPr>
        <w:t>17.- Subvenciones nominadas en el Presupuesto para el ejercicio 2024 que se concederán de acuerdo con lo establecido en el art. 22.2 a) de la LGS a entidades deportivas de Gran Canaria para eventos deportivos.</w:t>
      </w:r>
    </w:p>
    <w:p w14:paraId="390EA695" w14:textId="77777777" w:rsidR="007E299D" w:rsidRPr="007E299D" w:rsidRDefault="007E299D" w:rsidP="007E299D">
      <w:pPr>
        <w:keepNext/>
        <w:shd w:val="clear" w:color="auto" w:fill="FFFFFF"/>
        <w:autoSpaceDE w:val="0"/>
        <w:autoSpaceDN w:val="0"/>
        <w:adjustRightInd w:val="0"/>
        <w:rPr>
          <w:rFonts w:ascii="Myriad Pro" w:hAnsi="Myriad Pro" w:cs="Arial"/>
          <w:b/>
          <w:bCs/>
          <w:color w:val="002060"/>
          <w:szCs w:val="24"/>
          <w:u w:val="single"/>
        </w:rPr>
      </w:pPr>
    </w:p>
    <w:tbl>
      <w:tblPr>
        <w:tblW w:w="9036" w:type="dxa"/>
        <w:jc w:val="center"/>
        <w:tblLook w:val="04A0" w:firstRow="1" w:lastRow="0" w:firstColumn="1" w:lastColumn="0" w:noHBand="0" w:noVBand="1"/>
      </w:tblPr>
      <w:tblGrid>
        <w:gridCol w:w="1696"/>
        <w:gridCol w:w="4751"/>
        <w:gridCol w:w="1545"/>
        <w:gridCol w:w="1044"/>
      </w:tblGrid>
      <w:tr w:rsidR="007E299D" w:rsidRPr="007E299D" w14:paraId="36F0C835" w14:textId="77777777" w:rsidTr="007E299D">
        <w:trPr>
          <w:trHeight w:val="533"/>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21975D4"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Aplicación</w:t>
            </w:r>
            <w:proofErr w:type="spellEnd"/>
            <w:r w:rsidRPr="007E299D">
              <w:rPr>
                <w:rFonts w:ascii="Calibri" w:hAnsi="Calibri" w:cs="Calibri"/>
                <w:b/>
                <w:bCs/>
                <w:sz w:val="20"/>
                <w:lang w:val="en-US" w:eastAsia="en-US"/>
              </w:rPr>
              <w:t xml:space="preserve"> </w:t>
            </w:r>
            <w:proofErr w:type="spellStart"/>
            <w:r w:rsidRPr="007E299D">
              <w:rPr>
                <w:rFonts w:ascii="Calibri" w:hAnsi="Calibri" w:cs="Calibri"/>
                <w:b/>
                <w:bCs/>
                <w:sz w:val="20"/>
                <w:lang w:val="en-US" w:eastAsia="en-US"/>
              </w:rPr>
              <w:t>presupuestaria</w:t>
            </w:r>
            <w:proofErr w:type="spellEnd"/>
          </w:p>
        </w:tc>
        <w:tc>
          <w:tcPr>
            <w:tcW w:w="4751" w:type="dxa"/>
            <w:tcBorders>
              <w:top w:val="single" w:sz="4" w:space="0" w:color="auto"/>
              <w:left w:val="nil"/>
              <w:bottom w:val="single" w:sz="4" w:space="0" w:color="auto"/>
              <w:right w:val="single" w:sz="4" w:space="0" w:color="auto"/>
            </w:tcBorders>
            <w:shd w:val="clear" w:color="auto" w:fill="F2F2F2"/>
            <w:noWrap/>
            <w:vAlign w:val="center"/>
            <w:hideMark/>
          </w:tcPr>
          <w:p w14:paraId="25C9F55F"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Beneficiario</w:t>
            </w:r>
            <w:proofErr w:type="spellEnd"/>
            <w:r w:rsidRPr="007E299D">
              <w:rPr>
                <w:rFonts w:ascii="Calibri" w:hAnsi="Calibri" w:cs="Calibri"/>
                <w:b/>
                <w:bCs/>
                <w:sz w:val="20"/>
                <w:lang w:val="en-US" w:eastAsia="en-US"/>
              </w:rPr>
              <w:t xml:space="preserve"> / </w:t>
            </w:r>
            <w:proofErr w:type="spellStart"/>
            <w:r w:rsidRPr="007E299D">
              <w:rPr>
                <w:rFonts w:ascii="Calibri" w:hAnsi="Calibri" w:cs="Calibri"/>
                <w:b/>
                <w:bCs/>
                <w:sz w:val="20"/>
                <w:lang w:val="en-US" w:eastAsia="en-US"/>
              </w:rPr>
              <w:t>Objetivo</w:t>
            </w:r>
            <w:proofErr w:type="spellEnd"/>
          </w:p>
        </w:tc>
        <w:tc>
          <w:tcPr>
            <w:tcW w:w="1545" w:type="dxa"/>
            <w:tcBorders>
              <w:top w:val="single" w:sz="4" w:space="0" w:color="auto"/>
              <w:left w:val="nil"/>
              <w:bottom w:val="single" w:sz="4" w:space="0" w:color="auto"/>
              <w:right w:val="single" w:sz="4" w:space="0" w:color="auto"/>
            </w:tcBorders>
            <w:shd w:val="clear" w:color="auto" w:fill="F2F2F2"/>
            <w:noWrap/>
            <w:vAlign w:val="center"/>
            <w:hideMark/>
          </w:tcPr>
          <w:p w14:paraId="4FD70F8F" w14:textId="77777777" w:rsidR="007E299D" w:rsidRPr="007E299D" w:rsidRDefault="007E299D" w:rsidP="007E299D">
            <w:pPr>
              <w:spacing w:line="240" w:lineRule="auto"/>
              <w:jc w:val="center"/>
              <w:rPr>
                <w:rFonts w:ascii="Calibri" w:hAnsi="Calibri" w:cs="Calibri"/>
                <w:b/>
                <w:bCs/>
                <w:sz w:val="20"/>
                <w:lang w:val="en-US" w:eastAsia="en-US"/>
              </w:rPr>
            </w:pPr>
            <w:r w:rsidRPr="007E299D">
              <w:rPr>
                <w:rFonts w:ascii="Calibri" w:hAnsi="Calibri" w:cs="Calibri"/>
                <w:b/>
                <w:bCs/>
                <w:sz w:val="20"/>
                <w:lang w:val="en-US" w:eastAsia="en-US"/>
              </w:rPr>
              <w:t>Coste previsible</w:t>
            </w:r>
          </w:p>
        </w:tc>
        <w:tc>
          <w:tcPr>
            <w:tcW w:w="1044" w:type="dxa"/>
            <w:tcBorders>
              <w:top w:val="single" w:sz="4" w:space="0" w:color="auto"/>
              <w:left w:val="nil"/>
              <w:bottom w:val="single" w:sz="4" w:space="0" w:color="auto"/>
              <w:right w:val="single" w:sz="4" w:space="0" w:color="auto"/>
            </w:tcBorders>
            <w:shd w:val="clear" w:color="auto" w:fill="F2F2F2"/>
            <w:noWrap/>
            <w:vAlign w:val="center"/>
            <w:hideMark/>
          </w:tcPr>
          <w:p w14:paraId="087CCDD3"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Plazo</w:t>
            </w:r>
            <w:proofErr w:type="spellEnd"/>
          </w:p>
        </w:tc>
      </w:tr>
      <w:tr w:rsidR="007E299D" w:rsidRPr="007E299D" w14:paraId="794E0D33"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E3D67B4"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480.04.01.24</w:t>
            </w:r>
          </w:p>
        </w:tc>
        <w:tc>
          <w:tcPr>
            <w:tcW w:w="4751" w:type="dxa"/>
            <w:tcBorders>
              <w:top w:val="nil"/>
              <w:left w:val="nil"/>
              <w:bottom w:val="single" w:sz="4" w:space="0" w:color="auto"/>
              <w:right w:val="single" w:sz="4" w:space="0" w:color="auto"/>
            </w:tcBorders>
            <w:shd w:val="clear" w:color="auto" w:fill="auto"/>
            <w:noWrap/>
            <w:vAlign w:val="center"/>
            <w:hideMark/>
          </w:tcPr>
          <w:p w14:paraId="24C0450D"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Club Deportivo Todo Sport, Rallye Islas Canarias 2024</w:t>
            </w:r>
          </w:p>
        </w:tc>
        <w:tc>
          <w:tcPr>
            <w:tcW w:w="1545" w:type="dxa"/>
            <w:tcBorders>
              <w:top w:val="nil"/>
              <w:left w:val="nil"/>
              <w:bottom w:val="single" w:sz="4" w:space="0" w:color="auto"/>
              <w:right w:val="single" w:sz="4" w:space="0" w:color="auto"/>
            </w:tcBorders>
            <w:shd w:val="clear" w:color="auto" w:fill="auto"/>
            <w:noWrap/>
            <w:vAlign w:val="center"/>
            <w:hideMark/>
          </w:tcPr>
          <w:p w14:paraId="7F25C355"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280.000,00</w:t>
            </w:r>
          </w:p>
        </w:tc>
        <w:tc>
          <w:tcPr>
            <w:tcW w:w="1044" w:type="dxa"/>
            <w:tcBorders>
              <w:top w:val="nil"/>
              <w:left w:val="nil"/>
              <w:bottom w:val="single" w:sz="4" w:space="0" w:color="auto"/>
              <w:right w:val="single" w:sz="4" w:space="0" w:color="auto"/>
            </w:tcBorders>
            <w:shd w:val="clear" w:color="auto" w:fill="auto"/>
            <w:noWrap/>
            <w:vAlign w:val="center"/>
            <w:hideMark/>
          </w:tcPr>
          <w:p w14:paraId="66C39C3F"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694FF8A"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25D6872"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480.04.02.24</w:t>
            </w:r>
          </w:p>
        </w:tc>
        <w:tc>
          <w:tcPr>
            <w:tcW w:w="4751" w:type="dxa"/>
            <w:tcBorders>
              <w:top w:val="nil"/>
              <w:left w:val="nil"/>
              <w:bottom w:val="single" w:sz="4" w:space="0" w:color="auto"/>
              <w:right w:val="single" w:sz="4" w:space="0" w:color="auto"/>
            </w:tcBorders>
            <w:shd w:val="clear" w:color="auto" w:fill="auto"/>
            <w:noWrap/>
            <w:vAlign w:val="center"/>
            <w:hideMark/>
          </w:tcPr>
          <w:p w14:paraId="147CAE44"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Real Club Náutico de Gran Canaria, Semana Olímpica de Vela</w:t>
            </w:r>
          </w:p>
        </w:tc>
        <w:tc>
          <w:tcPr>
            <w:tcW w:w="1545" w:type="dxa"/>
            <w:tcBorders>
              <w:top w:val="nil"/>
              <w:left w:val="nil"/>
              <w:bottom w:val="single" w:sz="4" w:space="0" w:color="auto"/>
              <w:right w:val="single" w:sz="4" w:space="0" w:color="auto"/>
            </w:tcBorders>
            <w:shd w:val="clear" w:color="auto" w:fill="auto"/>
            <w:noWrap/>
            <w:vAlign w:val="center"/>
            <w:hideMark/>
          </w:tcPr>
          <w:p w14:paraId="0E3619CF"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25.000,00</w:t>
            </w:r>
          </w:p>
        </w:tc>
        <w:tc>
          <w:tcPr>
            <w:tcW w:w="1044" w:type="dxa"/>
            <w:tcBorders>
              <w:top w:val="nil"/>
              <w:left w:val="nil"/>
              <w:bottom w:val="single" w:sz="4" w:space="0" w:color="auto"/>
              <w:right w:val="single" w:sz="4" w:space="0" w:color="auto"/>
            </w:tcBorders>
            <w:shd w:val="clear" w:color="auto" w:fill="auto"/>
            <w:noWrap/>
            <w:vAlign w:val="center"/>
            <w:hideMark/>
          </w:tcPr>
          <w:p w14:paraId="4C88C907"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4262491"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D1C1D7D"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480.04.03.24</w:t>
            </w:r>
          </w:p>
        </w:tc>
        <w:tc>
          <w:tcPr>
            <w:tcW w:w="4751" w:type="dxa"/>
            <w:tcBorders>
              <w:top w:val="nil"/>
              <w:left w:val="nil"/>
              <w:bottom w:val="single" w:sz="4" w:space="0" w:color="auto"/>
              <w:right w:val="single" w:sz="4" w:space="0" w:color="auto"/>
            </w:tcBorders>
            <w:shd w:val="clear" w:color="auto" w:fill="auto"/>
            <w:noWrap/>
            <w:vAlign w:val="center"/>
            <w:hideMark/>
          </w:tcPr>
          <w:p w14:paraId="0AA3FB69" w14:textId="77777777" w:rsidR="007E299D" w:rsidRPr="007E299D" w:rsidRDefault="007E299D" w:rsidP="007E299D">
            <w:pPr>
              <w:spacing w:line="240" w:lineRule="auto"/>
              <w:rPr>
                <w:rFonts w:ascii="Calibri" w:hAnsi="Calibri" w:cs="Calibri"/>
                <w:sz w:val="18"/>
                <w:szCs w:val="18"/>
                <w:lang w:val="en-US"/>
              </w:rPr>
            </w:pPr>
            <w:r w:rsidRPr="007E299D">
              <w:rPr>
                <w:rFonts w:ascii="Calibri" w:hAnsi="Calibri" w:cs="Calibri"/>
                <w:sz w:val="18"/>
                <w:szCs w:val="18"/>
                <w:lang w:val="en-US"/>
              </w:rPr>
              <w:t>Club Deportivo Taurus, The Battle Championship</w:t>
            </w:r>
          </w:p>
        </w:tc>
        <w:tc>
          <w:tcPr>
            <w:tcW w:w="1545" w:type="dxa"/>
            <w:tcBorders>
              <w:top w:val="nil"/>
              <w:left w:val="nil"/>
              <w:bottom w:val="single" w:sz="4" w:space="0" w:color="auto"/>
              <w:right w:val="single" w:sz="4" w:space="0" w:color="auto"/>
            </w:tcBorders>
            <w:shd w:val="clear" w:color="auto" w:fill="auto"/>
            <w:noWrap/>
            <w:vAlign w:val="center"/>
            <w:hideMark/>
          </w:tcPr>
          <w:p w14:paraId="4FF0AB0F"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30.000,00</w:t>
            </w:r>
          </w:p>
        </w:tc>
        <w:tc>
          <w:tcPr>
            <w:tcW w:w="1044" w:type="dxa"/>
            <w:tcBorders>
              <w:top w:val="nil"/>
              <w:left w:val="nil"/>
              <w:bottom w:val="single" w:sz="4" w:space="0" w:color="auto"/>
              <w:right w:val="single" w:sz="4" w:space="0" w:color="auto"/>
            </w:tcBorders>
            <w:shd w:val="clear" w:color="auto" w:fill="auto"/>
            <w:noWrap/>
            <w:vAlign w:val="center"/>
            <w:hideMark/>
          </w:tcPr>
          <w:p w14:paraId="5EDF35F7"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1C4A62B0"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6558E5E"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480.04.04.24</w:t>
            </w:r>
          </w:p>
        </w:tc>
        <w:tc>
          <w:tcPr>
            <w:tcW w:w="4751" w:type="dxa"/>
            <w:tcBorders>
              <w:top w:val="nil"/>
              <w:left w:val="nil"/>
              <w:bottom w:val="single" w:sz="4" w:space="0" w:color="auto"/>
              <w:right w:val="single" w:sz="4" w:space="0" w:color="auto"/>
            </w:tcBorders>
            <w:shd w:val="clear" w:color="auto" w:fill="auto"/>
            <w:noWrap/>
            <w:vAlign w:val="center"/>
            <w:hideMark/>
          </w:tcPr>
          <w:p w14:paraId="0B436EC3"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Deportivo </w:t>
            </w:r>
            <w:proofErr w:type="spellStart"/>
            <w:r w:rsidRPr="007E299D">
              <w:rPr>
                <w:rFonts w:ascii="Calibri" w:hAnsi="Calibri" w:cs="Calibri"/>
                <w:sz w:val="18"/>
                <w:szCs w:val="18"/>
              </w:rPr>
              <w:t>Procycle</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Epic</w:t>
            </w:r>
            <w:proofErr w:type="spellEnd"/>
            <w:r w:rsidRPr="007E299D">
              <w:rPr>
                <w:rFonts w:ascii="Calibri" w:hAnsi="Calibri" w:cs="Calibri"/>
                <w:sz w:val="18"/>
                <w:szCs w:val="18"/>
              </w:rPr>
              <w:t xml:space="preserve"> Gran Canaria</w:t>
            </w:r>
          </w:p>
        </w:tc>
        <w:tc>
          <w:tcPr>
            <w:tcW w:w="1545" w:type="dxa"/>
            <w:tcBorders>
              <w:top w:val="nil"/>
              <w:left w:val="nil"/>
              <w:bottom w:val="single" w:sz="4" w:space="0" w:color="auto"/>
              <w:right w:val="single" w:sz="4" w:space="0" w:color="auto"/>
            </w:tcBorders>
            <w:shd w:val="clear" w:color="auto" w:fill="auto"/>
            <w:noWrap/>
            <w:vAlign w:val="center"/>
            <w:hideMark/>
          </w:tcPr>
          <w:p w14:paraId="34FCF4AD"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50.000,00</w:t>
            </w:r>
          </w:p>
        </w:tc>
        <w:tc>
          <w:tcPr>
            <w:tcW w:w="1044" w:type="dxa"/>
            <w:tcBorders>
              <w:top w:val="nil"/>
              <w:left w:val="nil"/>
              <w:bottom w:val="single" w:sz="4" w:space="0" w:color="auto"/>
              <w:right w:val="single" w:sz="4" w:space="0" w:color="auto"/>
            </w:tcBorders>
            <w:shd w:val="clear" w:color="auto" w:fill="auto"/>
            <w:noWrap/>
            <w:vAlign w:val="center"/>
            <w:hideMark/>
          </w:tcPr>
          <w:p w14:paraId="67434F6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4063B36"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CB8B0DC"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480.04.05.24</w:t>
            </w:r>
          </w:p>
        </w:tc>
        <w:tc>
          <w:tcPr>
            <w:tcW w:w="4751" w:type="dxa"/>
            <w:tcBorders>
              <w:top w:val="nil"/>
              <w:left w:val="nil"/>
              <w:bottom w:val="single" w:sz="4" w:space="0" w:color="auto"/>
              <w:right w:val="single" w:sz="4" w:space="0" w:color="auto"/>
            </w:tcBorders>
            <w:shd w:val="clear" w:color="auto" w:fill="auto"/>
            <w:noWrap/>
            <w:vAlign w:val="center"/>
            <w:hideMark/>
          </w:tcPr>
          <w:p w14:paraId="0465C73C"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Deportivo </w:t>
            </w:r>
            <w:proofErr w:type="spellStart"/>
            <w:r w:rsidRPr="007E299D">
              <w:rPr>
                <w:rFonts w:ascii="Calibri" w:hAnsi="Calibri" w:cs="Calibri"/>
                <w:sz w:val="18"/>
                <w:szCs w:val="18"/>
              </w:rPr>
              <w:t>Canakite</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Experiences</w:t>
            </w:r>
            <w:proofErr w:type="spellEnd"/>
            <w:r w:rsidRPr="007E299D">
              <w:rPr>
                <w:rFonts w:ascii="Calibri" w:hAnsi="Calibri" w:cs="Calibri"/>
                <w:sz w:val="18"/>
                <w:szCs w:val="18"/>
              </w:rPr>
              <w:t xml:space="preserve">, Campeonato del Mundo de </w:t>
            </w:r>
            <w:proofErr w:type="spellStart"/>
            <w:r w:rsidRPr="007E299D">
              <w:rPr>
                <w:rFonts w:ascii="Calibri" w:hAnsi="Calibri" w:cs="Calibri"/>
                <w:sz w:val="18"/>
                <w:szCs w:val="18"/>
              </w:rPr>
              <w:t>Kite</w:t>
            </w:r>
            <w:proofErr w:type="spellEnd"/>
            <w:r w:rsidRPr="007E299D">
              <w:rPr>
                <w:rFonts w:ascii="Calibri" w:hAnsi="Calibri" w:cs="Calibri"/>
                <w:sz w:val="18"/>
                <w:szCs w:val="18"/>
              </w:rPr>
              <w:t xml:space="preserve"> Surf</w:t>
            </w:r>
          </w:p>
        </w:tc>
        <w:tc>
          <w:tcPr>
            <w:tcW w:w="1545" w:type="dxa"/>
            <w:tcBorders>
              <w:top w:val="nil"/>
              <w:left w:val="nil"/>
              <w:bottom w:val="single" w:sz="4" w:space="0" w:color="auto"/>
              <w:right w:val="single" w:sz="4" w:space="0" w:color="auto"/>
            </w:tcBorders>
            <w:shd w:val="clear" w:color="auto" w:fill="auto"/>
            <w:noWrap/>
            <w:vAlign w:val="center"/>
            <w:hideMark/>
          </w:tcPr>
          <w:p w14:paraId="4F98FE12"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40.000,00</w:t>
            </w:r>
          </w:p>
        </w:tc>
        <w:tc>
          <w:tcPr>
            <w:tcW w:w="1044" w:type="dxa"/>
            <w:tcBorders>
              <w:top w:val="nil"/>
              <w:left w:val="nil"/>
              <w:bottom w:val="single" w:sz="4" w:space="0" w:color="auto"/>
              <w:right w:val="single" w:sz="4" w:space="0" w:color="auto"/>
            </w:tcBorders>
            <w:shd w:val="clear" w:color="auto" w:fill="auto"/>
            <w:noWrap/>
            <w:vAlign w:val="center"/>
            <w:hideMark/>
          </w:tcPr>
          <w:p w14:paraId="3B57D800"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68151957"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E1A5DD5"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480.04.06.24</w:t>
            </w:r>
          </w:p>
        </w:tc>
        <w:tc>
          <w:tcPr>
            <w:tcW w:w="4751" w:type="dxa"/>
            <w:tcBorders>
              <w:top w:val="nil"/>
              <w:left w:val="nil"/>
              <w:bottom w:val="single" w:sz="4" w:space="0" w:color="auto"/>
              <w:right w:val="single" w:sz="4" w:space="0" w:color="auto"/>
            </w:tcBorders>
            <w:shd w:val="clear" w:color="auto" w:fill="auto"/>
            <w:noWrap/>
            <w:vAlign w:val="center"/>
            <w:hideMark/>
          </w:tcPr>
          <w:p w14:paraId="048E9EB5"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Federación Canaria de Pádel, Open </w:t>
            </w:r>
            <w:proofErr w:type="spellStart"/>
            <w:r w:rsidRPr="007E299D">
              <w:rPr>
                <w:rFonts w:ascii="Calibri" w:hAnsi="Calibri" w:cs="Calibri"/>
                <w:sz w:val="18"/>
                <w:szCs w:val="18"/>
              </w:rPr>
              <w:t>Flip</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Star</w:t>
            </w:r>
            <w:proofErr w:type="spellEnd"/>
            <w:r w:rsidRPr="007E299D">
              <w:rPr>
                <w:rFonts w:ascii="Calibri" w:hAnsi="Calibri" w:cs="Calibri"/>
                <w:sz w:val="18"/>
                <w:szCs w:val="18"/>
              </w:rPr>
              <w:t xml:space="preserve"> 2024</w:t>
            </w:r>
          </w:p>
        </w:tc>
        <w:tc>
          <w:tcPr>
            <w:tcW w:w="1545" w:type="dxa"/>
            <w:tcBorders>
              <w:top w:val="nil"/>
              <w:left w:val="nil"/>
              <w:bottom w:val="single" w:sz="4" w:space="0" w:color="auto"/>
              <w:right w:val="single" w:sz="4" w:space="0" w:color="auto"/>
            </w:tcBorders>
            <w:shd w:val="clear" w:color="auto" w:fill="auto"/>
            <w:noWrap/>
            <w:vAlign w:val="center"/>
            <w:hideMark/>
          </w:tcPr>
          <w:p w14:paraId="6E6B2FA3"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30.000,00</w:t>
            </w:r>
          </w:p>
        </w:tc>
        <w:tc>
          <w:tcPr>
            <w:tcW w:w="1044" w:type="dxa"/>
            <w:tcBorders>
              <w:top w:val="nil"/>
              <w:left w:val="nil"/>
              <w:bottom w:val="single" w:sz="4" w:space="0" w:color="auto"/>
              <w:right w:val="single" w:sz="4" w:space="0" w:color="auto"/>
            </w:tcBorders>
            <w:shd w:val="clear" w:color="auto" w:fill="auto"/>
            <w:noWrap/>
            <w:vAlign w:val="center"/>
            <w:hideMark/>
          </w:tcPr>
          <w:p w14:paraId="210F6EA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18DB23E7"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C7A178B"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480.04.07.24</w:t>
            </w:r>
          </w:p>
        </w:tc>
        <w:tc>
          <w:tcPr>
            <w:tcW w:w="4751" w:type="dxa"/>
            <w:tcBorders>
              <w:top w:val="nil"/>
              <w:left w:val="nil"/>
              <w:bottom w:val="single" w:sz="4" w:space="0" w:color="auto"/>
              <w:right w:val="single" w:sz="4" w:space="0" w:color="auto"/>
            </w:tcBorders>
            <w:shd w:val="clear" w:color="auto" w:fill="auto"/>
            <w:noWrap/>
            <w:vAlign w:val="center"/>
            <w:hideMark/>
          </w:tcPr>
          <w:p w14:paraId="42E5E96A"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Federación Canaria de </w:t>
            </w:r>
            <w:proofErr w:type="spellStart"/>
            <w:r w:rsidRPr="007E299D">
              <w:rPr>
                <w:rFonts w:ascii="Calibri" w:hAnsi="Calibri" w:cs="Calibri"/>
                <w:sz w:val="18"/>
                <w:szCs w:val="18"/>
              </w:rPr>
              <w:t>Voley</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Challenge</w:t>
            </w:r>
            <w:proofErr w:type="spellEnd"/>
            <w:r w:rsidRPr="007E299D">
              <w:rPr>
                <w:rFonts w:ascii="Calibri" w:hAnsi="Calibri" w:cs="Calibri"/>
                <w:sz w:val="18"/>
                <w:szCs w:val="18"/>
              </w:rPr>
              <w:t xml:space="preserve"> Beach </w:t>
            </w:r>
            <w:proofErr w:type="spellStart"/>
            <w:r w:rsidRPr="007E299D">
              <w:rPr>
                <w:rFonts w:ascii="Calibri" w:hAnsi="Calibri" w:cs="Calibri"/>
                <w:sz w:val="18"/>
                <w:szCs w:val="18"/>
              </w:rPr>
              <w:t>Volley</w:t>
            </w:r>
            <w:proofErr w:type="spellEnd"/>
            <w:r w:rsidRPr="007E299D">
              <w:rPr>
                <w:rFonts w:ascii="Calibri" w:hAnsi="Calibri" w:cs="Calibri"/>
                <w:sz w:val="18"/>
                <w:szCs w:val="18"/>
              </w:rPr>
              <w:t xml:space="preserve"> Cup</w:t>
            </w:r>
          </w:p>
        </w:tc>
        <w:tc>
          <w:tcPr>
            <w:tcW w:w="1545" w:type="dxa"/>
            <w:tcBorders>
              <w:top w:val="nil"/>
              <w:left w:val="nil"/>
              <w:bottom w:val="single" w:sz="4" w:space="0" w:color="auto"/>
              <w:right w:val="single" w:sz="4" w:space="0" w:color="auto"/>
            </w:tcBorders>
            <w:shd w:val="clear" w:color="auto" w:fill="auto"/>
            <w:noWrap/>
            <w:vAlign w:val="center"/>
            <w:hideMark/>
          </w:tcPr>
          <w:p w14:paraId="09387103"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25.000,00</w:t>
            </w:r>
          </w:p>
        </w:tc>
        <w:tc>
          <w:tcPr>
            <w:tcW w:w="1044" w:type="dxa"/>
            <w:tcBorders>
              <w:top w:val="nil"/>
              <w:left w:val="nil"/>
              <w:bottom w:val="single" w:sz="4" w:space="0" w:color="auto"/>
              <w:right w:val="single" w:sz="4" w:space="0" w:color="auto"/>
            </w:tcBorders>
            <w:shd w:val="clear" w:color="auto" w:fill="auto"/>
            <w:noWrap/>
            <w:vAlign w:val="center"/>
            <w:hideMark/>
          </w:tcPr>
          <w:p w14:paraId="555429F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6E9AD82"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9FD24B8"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480.04.11.24</w:t>
            </w:r>
          </w:p>
        </w:tc>
        <w:tc>
          <w:tcPr>
            <w:tcW w:w="4751" w:type="dxa"/>
            <w:tcBorders>
              <w:top w:val="nil"/>
              <w:left w:val="nil"/>
              <w:bottom w:val="single" w:sz="4" w:space="0" w:color="auto"/>
              <w:right w:val="single" w:sz="4" w:space="0" w:color="auto"/>
            </w:tcBorders>
            <w:shd w:val="clear" w:color="auto" w:fill="auto"/>
            <w:noWrap/>
            <w:vAlign w:val="center"/>
            <w:hideMark/>
          </w:tcPr>
          <w:p w14:paraId="6F766B7A" w14:textId="77777777" w:rsidR="007E299D" w:rsidRPr="007E299D" w:rsidRDefault="007E299D" w:rsidP="007E299D">
            <w:pPr>
              <w:spacing w:line="240" w:lineRule="auto"/>
              <w:rPr>
                <w:rFonts w:ascii="Calibri" w:hAnsi="Calibri" w:cs="Calibri"/>
                <w:sz w:val="18"/>
                <w:szCs w:val="18"/>
                <w:lang w:val="en-US"/>
              </w:rPr>
            </w:pPr>
            <w:r w:rsidRPr="007E299D">
              <w:rPr>
                <w:rFonts w:ascii="Calibri" w:hAnsi="Calibri" w:cs="Calibri"/>
                <w:sz w:val="18"/>
                <w:szCs w:val="18"/>
                <w:lang w:val="en-US"/>
              </w:rPr>
              <w:t>Club Deportivo Conde Jackson, ITF World Tenis Tour Gran Canaria</w:t>
            </w:r>
          </w:p>
        </w:tc>
        <w:tc>
          <w:tcPr>
            <w:tcW w:w="1545" w:type="dxa"/>
            <w:tcBorders>
              <w:top w:val="nil"/>
              <w:left w:val="nil"/>
              <w:bottom w:val="single" w:sz="4" w:space="0" w:color="auto"/>
              <w:right w:val="single" w:sz="4" w:space="0" w:color="auto"/>
            </w:tcBorders>
            <w:shd w:val="clear" w:color="auto" w:fill="auto"/>
            <w:noWrap/>
            <w:vAlign w:val="center"/>
            <w:hideMark/>
          </w:tcPr>
          <w:p w14:paraId="2D060FD9"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65.000,00</w:t>
            </w:r>
          </w:p>
        </w:tc>
        <w:tc>
          <w:tcPr>
            <w:tcW w:w="1044" w:type="dxa"/>
            <w:tcBorders>
              <w:top w:val="nil"/>
              <w:left w:val="nil"/>
              <w:bottom w:val="single" w:sz="4" w:space="0" w:color="auto"/>
              <w:right w:val="single" w:sz="4" w:space="0" w:color="auto"/>
            </w:tcBorders>
            <w:shd w:val="clear" w:color="auto" w:fill="auto"/>
            <w:noWrap/>
            <w:vAlign w:val="center"/>
            <w:hideMark/>
          </w:tcPr>
          <w:p w14:paraId="5C9ABA4B"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7E61F1B8"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DB21B09"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480.04.12.24</w:t>
            </w:r>
          </w:p>
        </w:tc>
        <w:tc>
          <w:tcPr>
            <w:tcW w:w="4751" w:type="dxa"/>
            <w:tcBorders>
              <w:top w:val="nil"/>
              <w:left w:val="nil"/>
              <w:bottom w:val="single" w:sz="4" w:space="0" w:color="auto"/>
              <w:right w:val="single" w:sz="4" w:space="0" w:color="auto"/>
            </w:tcBorders>
            <w:shd w:val="clear" w:color="auto" w:fill="auto"/>
            <w:noWrap/>
            <w:vAlign w:val="center"/>
            <w:hideMark/>
          </w:tcPr>
          <w:p w14:paraId="74C3F4B2"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Natación </w:t>
            </w:r>
            <w:proofErr w:type="spellStart"/>
            <w:r w:rsidRPr="007E299D">
              <w:rPr>
                <w:rFonts w:ascii="Calibri" w:hAnsi="Calibri" w:cs="Calibri"/>
                <w:sz w:val="18"/>
                <w:szCs w:val="18"/>
              </w:rPr>
              <w:t>Metropole</w:t>
            </w:r>
            <w:proofErr w:type="spellEnd"/>
            <w:r w:rsidRPr="007E299D">
              <w:rPr>
                <w:rFonts w:ascii="Calibri" w:hAnsi="Calibri" w:cs="Calibri"/>
                <w:sz w:val="18"/>
                <w:szCs w:val="18"/>
              </w:rPr>
              <w:t xml:space="preserve">, </w:t>
            </w:r>
            <w:proofErr w:type="spellStart"/>
            <w:r w:rsidRPr="007E299D">
              <w:rPr>
                <w:rFonts w:ascii="Calibri" w:hAnsi="Calibri" w:cs="Calibri"/>
                <w:sz w:val="18"/>
                <w:szCs w:val="18"/>
              </w:rPr>
              <w:t>Diving</w:t>
            </w:r>
            <w:proofErr w:type="spellEnd"/>
            <w:r w:rsidRPr="007E299D">
              <w:rPr>
                <w:rFonts w:ascii="Calibri" w:hAnsi="Calibri" w:cs="Calibri"/>
                <w:sz w:val="18"/>
                <w:szCs w:val="18"/>
              </w:rPr>
              <w:t xml:space="preserve"> Cup</w:t>
            </w:r>
          </w:p>
        </w:tc>
        <w:tc>
          <w:tcPr>
            <w:tcW w:w="1545" w:type="dxa"/>
            <w:tcBorders>
              <w:top w:val="nil"/>
              <w:left w:val="nil"/>
              <w:bottom w:val="single" w:sz="4" w:space="0" w:color="auto"/>
              <w:right w:val="single" w:sz="4" w:space="0" w:color="auto"/>
            </w:tcBorders>
            <w:shd w:val="clear" w:color="auto" w:fill="auto"/>
            <w:noWrap/>
            <w:vAlign w:val="center"/>
            <w:hideMark/>
          </w:tcPr>
          <w:p w14:paraId="1C8F34FF"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25.000,00</w:t>
            </w:r>
          </w:p>
        </w:tc>
        <w:tc>
          <w:tcPr>
            <w:tcW w:w="1044" w:type="dxa"/>
            <w:tcBorders>
              <w:top w:val="nil"/>
              <w:left w:val="nil"/>
              <w:bottom w:val="single" w:sz="4" w:space="0" w:color="auto"/>
              <w:right w:val="single" w:sz="4" w:space="0" w:color="auto"/>
            </w:tcBorders>
            <w:shd w:val="clear" w:color="auto" w:fill="auto"/>
            <w:noWrap/>
            <w:vAlign w:val="center"/>
            <w:hideMark/>
          </w:tcPr>
          <w:p w14:paraId="3CF0D681"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54401A94"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E831E67"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480.04.13.24</w:t>
            </w:r>
          </w:p>
        </w:tc>
        <w:tc>
          <w:tcPr>
            <w:tcW w:w="4751" w:type="dxa"/>
            <w:tcBorders>
              <w:top w:val="nil"/>
              <w:left w:val="nil"/>
              <w:bottom w:val="single" w:sz="4" w:space="0" w:color="auto"/>
              <w:right w:val="single" w:sz="4" w:space="0" w:color="auto"/>
            </w:tcBorders>
            <w:shd w:val="clear" w:color="auto" w:fill="auto"/>
            <w:noWrap/>
            <w:vAlign w:val="center"/>
            <w:hideMark/>
          </w:tcPr>
          <w:p w14:paraId="573200F3"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Natación </w:t>
            </w:r>
            <w:proofErr w:type="spellStart"/>
            <w:r w:rsidRPr="007E299D">
              <w:rPr>
                <w:rFonts w:ascii="Calibri" w:hAnsi="Calibri" w:cs="Calibri"/>
                <w:sz w:val="18"/>
                <w:szCs w:val="18"/>
              </w:rPr>
              <w:t>Metropole</w:t>
            </w:r>
            <w:proofErr w:type="spellEnd"/>
            <w:r w:rsidRPr="007E299D">
              <w:rPr>
                <w:rFonts w:ascii="Calibri" w:hAnsi="Calibri" w:cs="Calibri"/>
                <w:sz w:val="18"/>
                <w:szCs w:val="18"/>
              </w:rPr>
              <w:t>, 90 Aniversario</w:t>
            </w:r>
          </w:p>
        </w:tc>
        <w:tc>
          <w:tcPr>
            <w:tcW w:w="1545" w:type="dxa"/>
            <w:tcBorders>
              <w:top w:val="nil"/>
              <w:left w:val="nil"/>
              <w:bottom w:val="single" w:sz="4" w:space="0" w:color="auto"/>
              <w:right w:val="single" w:sz="4" w:space="0" w:color="auto"/>
            </w:tcBorders>
            <w:shd w:val="clear" w:color="auto" w:fill="auto"/>
            <w:noWrap/>
            <w:vAlign w:val="center"/>
            <w:hideMark/>
          </w:tcPr>
          <w:p w14:paraId="345B5893"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40.000,00</w:t>
            </w:r>
          </w:p>
        </w:tc>
        <w:tc>
          <w:tcPr>
            <w:tcW w:w="1044" w:type="dxa"/>
            <w:tcBorders>
              <w:top w:val="nil"/>
              <w:left w:val="nil"/>
              <w:bottom w:val="single" w:sz="4" w:space="0" w:color="auto"/>
              <w:right w:val="single" w:sz="4" w:space="0" w:color="auto"/>
            </w:tcBorders>
            <w:shd w:val="clear" w:color="auto" w:fill="auto"/>
            <w:noWrap/>
            <w:vAlign w:val="center"/>
            <w:hideMark/>
          </w:tcPr>
          <w:p w14:paraId="2F61C144"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38296E06"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A48878B"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480.04.14.24</w:t>
            </w:r>
          </w:p>
        </w:tc>
        <w:tc>
          <w:tcPr>
            <w:tcW w:w="4751" w:type="dxa"/>
            <w:tcBorders>
              <w:top w:val="nil"/>
              <w:left w:val="nil"/>
              <w:bottom w:val="single" w:sz="4" w:space="0" w:color="auto"/>
              <w:right w:val="single" w:sz="4" w:space="0" w:color="auto"/>
            </w:tcBorders>
            <w:shd w:val="clear" w:color="auto" w:fill="auto"/>
            <w:noWrap/>
            <w:vAlign w:val="center"/>
            <w:hideMark/>
          </w:tcPr>
          <w:p w14:paraId="0B84A8EE"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Club Deportivo Taurus, MMA Artes Marciales </w:t>
            </w:r>
          </w:p>
        </w:tc>
        <w:tc>
          <w:tcPr>
            <w:tcW w:w="1545" w:type="dxa"/>
            <w:tcBorders>
              <w:top w:val="nil"/>
              <w:left w:val="nil"/>
              <w:bottom w:val="single" w:sz="4" w:space="0" w:color="auto"/>
              <w:right w:val="single" w:sz="4" w:space="0" w:color="auto"/>
            </w:tcBorders>
            <w:shd w:val="clear" w:color="auto" w:fill="auto"/>
            <w:noWrap/>
            <w:vAlign w:val="center"/>
            <w:hideMark/>
          </w:tcPr>
          <w:p w14:paraId="7B51663C"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100.000,00</w:t>
            </w:r>
          </w:p>
        </w:tc>
        <w:tc>
          <w:tcPr>
            <w:tcW w:w="1044" w:type="dxa"/>
            <w:tcBorders>
              <w:top w:val="nil"/>
              <w:left w:val="nil"/>
              <w:bottom w:val="single" w:sz="4" w:space="0" w:color="auto"/>
              <w:right w:val="single" w:sz="4" w:space="0" w:color="auto"/>
            </w:tcBorders>
            <w:shd w:val="clear" w:color="auto" w:fill="auto"/>
            <w:noWrap/>
            <w:vAlign w:val="center"/>
            <w:hideMark/>
          </w:tcPr>
          <w:p w14:paraId="7CCBF957"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41BEAAF8"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86EB9EB"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480.04.16.24</w:t>
            </w:r>
          </w:p>
        </w:tc>
        <w:tc>
          <w:tcPr>
            <w:tcW w:w="4751" w:type="dxa"/>
            <w:tcBorders>
              <w:top w:val="nil"/>
              <w:left w:val="nil"/>
              <w:bottom w:val="single" w:sz="4" w:space="0" w:color="auto"/>
              <w:right w:val="single" w:sz="4" w:space="0" w:color="auto"/>
            </w:tcBorders>
            <w:shd w:val="clear" w:color="auto" w:fill="auto"/>
            <w:noWrap/>
            <w:vAlign w:val="center"/>
            <w:hideMark/>
          </w:tcPr>
          <w:p w14:paraId="3ADF28C4"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 xml:space="preserve">Asociación Canaria Deportes de Contacto </w:t>
            </w:r>
            <w:proofErr w:type="spellStart"/>
            <w:r w:rsidRPr="007E299D">
              <w:rPr>
                <w:rFonts w:ascii="Calibri" w:hAnsi="Calibri" w:cs="Calibri"/>
                <w:sz w:val="18"/>
                <w:szCs w:val="18"/>
              </w:rPr>
              <w:t>Bangrajan</w:t>
            </w:r>
            <w:proofErr w:type="spellEnd"/>
            <w:r w:rsidRPr="007E299D">
              <w:rPr>
                <w:rFonts w:ascii="Calibri" w:hAnsi="Calibri" w:cs="Calibri"/>
                <w:sz w:val="18"/>
                <w:szCs w:val="18"/>
              </w:rPr>
              <w:t xml:space="preserve">, New </w:t>
            </w:r>
            <w:proofErr w:type="spellStart"/>
            <w:r w:rsidRPr="007E299D">
              <w:rPr>
                <w:rFonts w:ascii="Calibri" w:hAnsi="Calibri" w:cs="Calibri"/>
                <w:sz w:val="18"/>
                <w:szCs w:val="18"/>
              </w:rPr>
              <w:t>Kumite</w:t>
            </w:r>
            <w:proofErr w:type="spellEnd"/>
            <w:r w:rsidRPr="007E299D">
              <w:rPr>
                <w:rFonts w:ascii="Calibri" w:hAnsi="Calibri" w:cs="Calibri"/>
                <w:sz w:val="18"/>
                <w:szCs w:val="18"/>
              </w:rPr>
              <w:t xml:space="preserve"> Rules</w:t>
            </w:r>
          </w:p>
        </w:tc>
        <w:tc>
          <w:tcPr>
            <w:tcW w:w="1545" w:type="dxa"/>
            <w:tcBorders>
              <w:top w:val="nil"/>
              <w:left w:val="nil"/>
              <w:bottom w:val="single" w:sz="4" w:space="0" w:color="auto"/>
              <w:right w:val="single" w:sz="4" w:space="0" w:color="auto"/>
            </w:tcBorders>
            <w:shd w:val="clear" w:color="auto" w:fill="auto"/>
            <w:noWrap/>
            <w:vAlign w:val="center"/>
            <w:hideMark/>
          </w:tcPr>
          <w:p w14:paraId="1E2BAA1E"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40.000,00</w:t>
            </w:r>
          </w:p>
        </w:tc>
        <w:tc>
          <w:tcPr>
            <w:tcW w:w="1044" w:type="dxa"/>
            <w:tcBorders>
              <w:top w:val="nil"/>
              <w:left w:val="nil"/>
              <w:bottom w:val="single" w:sz="4" w:space="0" w:color="auto"/>
              <w:right w:val="single" w:sz="4" w:space="0" w:color="auto"/>
            </w:tcBorders>
            <w:shd w:val="clear" w:color="auto" w:fill="auto"/>
            <w:noWrap/>
            <w:vAlign w:val="center"/>
            <w:hideMark/>
          </w:tcPr>
          <w:p w14:paraId="0C29FC3F"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63DCB5D6"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AB1BAC5" w14:textId="77777777" w:rsidR="007E299D" w:rsidRPr="007E299D" w:rsidRDefault="007E299D" w:rsidP="007E299D">
            <w:pPr>
              <w:spacing w:line="240" w:lineRule="auto"/>
              <w:jc w:val="center"/>
              <w:rPr>
                <w:rFonts w:ascii="Calibri" w:hAnsi="Calibri" w:cs="Calibri"/>
                <w:sz w:val="18"/>
                <w:szCs w:val="18"/>
              </w:rPr>
            </w:pPr>
            <w:r w:rsidRPr="007E299D">
              <w:rPr>
                <w:rFonts w:ascii="Calibri" w:hAnsi="Calibri" w:cs="Calibri"/>
                <w:sz w:val="18"/>
                <w:szCs w:val="18"/>
              </w:rPr>
              <w:t>480.04.19.24</w:t>
            </w:r>
          </w:p>
        </w:tc>
        <w:tc>
          <w:tcPr>
            <w:tcW w:w="4751" w:type="dxa"/>
            <w:tcBorders>
              <w:top w:val="nil"/>
              <w:left w:val="nil"/>
              <w:bottom w:val="single" w:sz="4" w:space="0" w:color="auto"/>
              <w:right w:val="single" w:sz="4" w:space="0" w:color="auto"/>
            </w:tcBorders>
            <w:shd w:val="clear" w:color="auto" w:fill="auto"/>
            <w:noWrap/>
            <w:vAlign w:val="center"/>
            <w:hideMark/>
          </w:tcPr>
          <w:p w14:paraId="1F56E6C5" w14:textId="77777777" w:rsidR="007E299D" w:rsidRPr="007E299D" w:rsidRDefault="007E299D" w:rsidP="007E299D">
            <w:pPr>
              <w:spacing w:line="240" w:lineRule="auto"/>
              <w:rPr>
                <w:rFonts w:ascii="Calibri" w:hAnsi="Calibri" w:cs="Calibri"/>
                <w:sz w:val="18"/>
                <w:szCs w:val="18"/>
              </w:rPr>
            </w:pPr>
            <w:r w:rsidRPr="007E299D">
              <w:rPr>
                <w:rFonts w:ascii="Calibri" w:hAnsi="Calibri" w:cs="Calibri"/>
                <w:sz w:val="18"/>
                <w:szCs w:val="18"/>
              </w:rPr>
              <w:t>Gimnasio Las Palmas, Festival Internacional de Gimnasia Blume Gran Canaria</w:t>
            </w:r>
          </w:p>
        </w:tc>
        <w:tc>
          <w:tcPr>
            <w:tcW w:w="1545" w:type="dxa"/>
            <w:tcBorders>
              <w:top w:val="nil"/>
              <w:left w:val="nil"/>
              <w:bottom w:val="single" w:sz="4" w:space="0" w:color="auto"/>
              <w:right w:val="single" w:sz="4" w:space="0" w:color="auto"/>
            </w:tcBorders>
            <w:shd w:val="clear" w:color="auto" w:fill="auto"/>
            <w:noWrap/>
            <w:vAlign w:val="center"/>
            <w:hideMark/>
          </w:tcPr>
          <w:p w14:paraId="63DFC6D1" w14:textId="77777777" w:rsidR="007E299D" w:rsidRPr="007E299D" w:rsidRDefault="007E299D" w:rsidP="007E299D">
            <w:pPr>
              <w:spacing w:line="240" w:lineRule="auto"/>
              <w:jc w:val="right"/>
              <w:rPr>
                <w:rFonts w:ascii="Calibri" w:hAnsi="Calibri" w:cs="Calibri"/>
                <w:sz w:val="18"/>
                <w:szCs w:val="18"/>
              </w:rPr>
            </w:pPr>
            <w:r w:rsidRPr="007E299D">
              <w:rPr>
                <w:rFonts w:ascii="Calibri" w:hAnsi="Calibri" w:cs="Calibri"/>
                <w:sz w:val="18"/>
                <w:szCs w:val="18"/>
              </w:rPr>
              <w:t>40.000,00</w:t>
            </w:r>
          </w:p>
        </w:tc>
        <w:tc>
          <w:tcPr>
            <w:tcW w:w="1044" w:type="dxa"/>
            <w:tcBorders>
              <w:top w:val="nil"/>
              <w:left w:val="nil"/>
              <w:bottom w:val="single" w:sz="4" w:space="0" w:color="auto"/>
              <w:right w:val="single" w:sz="4" w:space="0" w:color="auto"/>
            </w:tcBorders>
            <w:shd w:val="clear" w:color="auto" w:fill="auto"/>
            <w:noWrap/>
            <w:vAlign w:val="center"/>
            <w:hideMark/>
          </w:tcPr>
          <w:p w14:paraId="1ADB230F"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0108DF8B" w14:textId="77777777" w:rsidTr="00091E90">
        <w:trPr>
          <w:trHeight w:val="30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538C635" w14:textId="77777777" w:rsidR="007E299D" w:rsidRPr="007E299D" w:rsidRDefault="007E299D" w:rsidP="007E299D">
            <w:pPr>
              <w:spacing w:line="240" w:lineRule="auto"/>
              <w:jc w:val="center"/>
              <w:rPr>
                <w:rFonts w:cs="Arial"/>
                <w:sz w:val="16"/>
                <w:szCs w:val="16"/>
                <w:lang w:val="en-US" w:eastAsia="en-US"/>
              </w:rPr>
            </w:pPr>
            <w:r w:rsidRPr="007E299D">
              <w:rPr>
                <w:rFonts w:cs="Arial"/>
                <w:sz w:val="16"/>
                <w:szCs w:val="16"/>
                <w:lang w:val="en-US" w:eastAsia="en-US"/>
              </w:rPr>
              <w:t> </w:t>
            </w:r>
          </w:p>
        </w:tc>
        <w:tc>
          <w:tcPr>
            <w:tcW w:w="4751" w:type="dxa"/>
            <w:tcBorders>
              <w:top w:val="nil"/>
              <w:left w:val="nil"/>
              <w:bottom w:val="single" w:sz="4" w:space="0" w:color="auto"/>
              <w:right w:val="single" w:sz="4" w:space="0" w:color="auto"/>
            </w:tcBorders>
            <w:shd w:val="clear" w:color="auto" w:fill="auto"/>
            <w:noWrap/>
            <w:vAlign w:val="center"/>
            <w:hideMark/>
          </w:tcPr>
          <w:p w14:paraId="0E18B593" w14:textId="77777777" w:rsidR="007E299D" w:rsidRPr="007E299D" w:rsidRDefault="007E299D" w:rsidP="007E299D">
            <w:pPr>
              <w:spacing w:line="240" w:lineRule="auto"/>
              <w:jc w:val="center"/>
              <w:rPr>
                <w:rFonts w:ascii="Calibri" w:hAnsi="Calibri" w:cs="Calibri"/>
                <w:b/>
                <w:bCs/>
                <w:sz w:val="20"/>
                <w:lang w:val="en-US" w:eastAsia="en-US"/>
              </w:rPr>
            </w:pPr>
            <w:r w:rsidRPr="007E299D">
              <w:rPr>
                <w:rFonts w:ascii="Calibri" w:hAnsi="Calibri" w:cs="Calibri"/>
                <w:b/>
                <w:bCs/>
                <w:sz w:val="20"/>
                <w:lang w:val="en-US" w:eastAsia="en-US"/>
              </w:rPr>
              <w:t xml:space="preserve">Total </w:t>
            </w:r>
          </w:p>
        </w:tc>
        <w:tc>
          <w:tcPr>
            <w:tcW w:w="1545" w:type="dxa"/>
            <w:tcBorders>
              <w:top w:val="nil"/>
              <w:left w:val="nil"/>
              <w:bottom w:val="single" w:sz="4" w:space="0" w:color="auto"/>
              <w:right w:val="single" w:sz="4" w:space="0" w:color="auto"/>
            </w:tcBorders>
            <w:shd w:val="clear" w:color="auto" w:fill="auto"/>
            <w:noWrap/>
            <w:vAlign w:val="center"/>
            <w:hideMark/>
          </w:tcPr>
          <w:p w14:paraId="64FA8578" w14:textId="77777777" w:rsidR="007E299D" w:rsidRPr="007E299D" w:rsidRDefault="007E299D" w:rsidP="007E299D">
            <w:pPr>
              <w:spacing w:line="240" w:lineRule="auto"/>
              <w:jc w:val="right"/>
              <w:rPr>
                <w:rFonts w:ascii="Calibri" w:hAnsi="Calibri" w:cs="Calibri"/>
                <w:b/>
                <w:bCs/>
                <w:sz w:val="20"/>
                <w:lang w:val="en-US" w:eastAsia="en-US"/>
              </w:rPr>
            </w:pPr>
            <w:r w:rsidRPr="007E299D">
              <w:rPr>
                <w:rFonts w:ascii="Calibri" w:hAnsi="Calibri" w:cs="Calibri"/>
                <w:b/>
                <w:bCs/>
                <w:sz w:val="20"/>
              </w:rPr>
              <w:t>790.000,00</w:t>
            </w:r>
          </w:p>
        </w:tc>
        <w:tc>
          <w:tcPr>
            <w:tcW w:w="1044" w:type="dxa"/>
            <w:tcBorders>
              <w:top w:val="nil"/>
              <w:left w:val="nil"/>
              <w:bottom w:val="single" w:sz="4" w:space="0" w:color="auto"/>
              <w:right w:val="single" w:sz="4" w:space="0" w:color="auto"/>
            </w:tcBorders>
            <w:shd w:val="clear" w:color="auto" w:fill="auto"/>
            <w:noWrap/>
            <w:vAlign w:val="center"/>
            <w:hideMark/>
          </w:tcPr>
          <w:p w14:paraId="79DF27DA" w14:textId="77777777" w:rsidR="007E299D" w:rsidRPr="007E299D" w:rsidRDefault="007E299D" w:rsidP="007E299D">
            <w:pPr>
              <w:spacing w:line="240" w:lineRule="auto"/>
              <w:jc w:val="left"/>
              <w:rPr>
                <w:rFonts w:cs="Arial"/>
                <w:b/>
                <w:bCs/>
                <w:sz w:val="16"/>
                <w:szCs w:val="16"/>
                <w:lang w:val="en-US" w:eastAsia="en-US"/>
              </w:rPr>
            </w:pPr>
            <w:r w:rsidRPr="007E299D">
              <w:rPr>
                <w:rFonts w:cs="Arial"/>
                <w:b/>
                <w:bCs/>
                <w:sz w:val="16"/>
                <w:szCs w:val="16"/>
                <w:lang w:val="en-US" w:eastAsia="en-US"/>
              </w:rPr>
              <w:t> </w:t>
            </w:r>
          </w:p>
        </w:tc>
      </w:tr>
    </w:tbl>
    <w:p w14:paraId="4C748906" w14:textId="77777777" w:rsidR="007E299D" w:rsidRPr="007E299D" w:rsidRDefault="007E299D" w:rsidP="007E299D">
      <w:pPr>
        <w:rPr>
          <w:rFonts w:ascii="Myriad Pro" w:hAnsi="Myriad Pro" w:cs="Arial"/>
          <w:szCs w:val="24"/>
        </w:rPr>
      </w:pPr>
    </w:p>
    <w:p w14:paraId="2DB9877E" w14:textId="77777777" w:rsidR="007E299D" w:rsidRPr="007E299D" w:rsidRDefault="007E299D" w:rsidP="007E299D">
      <w:pPr>
        <w:keepNext/>
        <w:shd w:val="pct10" w:color="auto" w:fill="FFFFFF"/>
        <w:autoSpaceDE w:val="0"/>
        <w:autoSpaceDN w:val="0"/>
        <w:adjustRightInd w:val="0"/>
        <w:rPr>
          <w:rFonts w:ascii="Myriad Pro" w:hAnsi="Myriad Pro" w:cs="Arial"/>
          <w:szCs w:val="24"/>
        </w:rPr>
      </w:pPr>
      <w:r w:rsidRPr="007E299D">
        <w:rPr>
          <w:rFonts w:ascii="Myriad Pro" w:hAnsi="Myriad Pro" w:cs="Arial"/>
          <w:b/>
          <w:bCs/>
          <w:color w:val="002060"/>
          <w:szCs w:val="24"/>
          <w:u w:val="single"/>
        </w:rPr>
        <w:lastRenderedPageBreak/>
        <w:t xml:space="preserve">18.- Subvenciones en el Presupuesto para el ejercicio 2024 que se concederán de acuerdo con lo establecido en el art. 22.2) de la LGS a </w:t>
      </w:r>
      <w:r w:rsidRPr="007E299D">
        <w:rPr>
          <w:rFonts w:ascii="Myriad Pro" w:hAnsi="Myriad Pro" w:cs="Arial"/>
          <w:b/>
          <w:color w:val="002060"/>
          <w:szCs w:val="24"/>
          <w:u w:val="single"/>
        </w:rPr>
        <w:t>familias e Instituciones sin fines de lucro para infraestructura Deportiva</w:t>
      </w:r>
    </w:p>
    <w:p w14:paraId="418FC9AF" w14:textId="77777777" w:rsidR="007E299D" w:rsidRPr="007E299D" w:rsidRDefault="007E299D" w:rsidP="007E299D">
      <w:pPr>
        <w:rPr>
          <w:rFonts w:ascii="Myriad Pro" w:hAnsi="Myriad Pro" w:cs="Arial"/>
          <w:i/>
          <w:iCs/>
          <w:szCs w:val="24"/>
        </w:rPr>
      </w:pPr>
    </w:p>
    <w:tbl>
      <w:tblPr>
        <w:tblW w:w="9066" w:type="dxa"/>
        <w:jc w:val="center"/>
        <w:tblLook w:val="04A0" w:firstRow="1" w:lastRow="0" w:firstColumn="1" w:lastColumn="0" w:noHBand="0" w:noVBand="1"/>
      </w:tblPr>
      <w:tblGrid>
        <w:gridCol w:w="1636"/>
        <w:gridCol w:w="4840"/>
        <w:gridCol w:w="1531"/>
        <w:gridCol w:w="1059"/>
      </w:tblGrid>
      <w:tr w:rsidR="007E299D" w:rsidRPr="007E299D" w14:paraId="1968D785" w14:textId="77777777" w:rsidTr="007E299D">
        <w:trPr>
          <w:trHeight w:hRule="exact" w:val="533"/>
          <w:jc w:val="center"/>
        </w:trPr>
        <w:tc>
          <w:tcPr>
            <w:tcW w:w="16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4392168"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Aplicación</w:t>
            </w:r>
            <w:proofErr w:type="spellEnd"/>
            <w:r w:rsidRPr="007E299D">
              <w:rPr>
                <w:rFonts w:ascii="Calibri" w:hAnsi="Calibri" w:cs="Calibri"/>
                <w:b/>
                <w:bCs/>
                <w:sz w:val="20"/>
                <w:lang w:val="en-US" w:eastAsia="en-US"/>
              </w:rPr>
              <w:t xml:space="preserve"> </w:t>
            </w:r>
            <w:proofErr w:type="spellStart"/>
            <w:r w:rsidRPr="007E299D">
              <w:rPr>
                <w:rFonts w:ascii="Calibri" w:hAnsi="Calibri" w:cs="Calibri"/>
                <w:b/>
                <w:bCs/>
                <w:sz w:val="20"/>
                <w:lang w:val="en-US" w:eastAsia="en-US"/>
              </w:rPr>
              <w:t>presupuestaria</w:t>
            </w:r>
            <w:proofErr w:type="spellEnd"/>
          </w:p>
        </w:tc>
        <w:tc>
          <w:tcPr>
            <w:tcW w:w="4840" w:type="dxa"/>
            <w:tcBorders>
              <w:top w:val="single" w:sz="4" w:space="0" w:color="auto"/>
              <w:left w:val="nil"/>
              <w:bottom w:val="single" w:sz="4" w:space="0" w:color="auto"/>
              <w:right w:val="single" w:sz="4" w:space="0" w:color="auto"/>
            </w:tcBorders>
            <w:shd w:val="clear" w:color="auto" w:fill="F2F2F2"/>
            <w:noWrap/>
            <w:vAlign w:val="center"/>
            <w:hideMark/>
          </w:tcPr>
          <w:p w14:paraId="5EC35CA9"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Beneficiario</w:t>
            </w:r>
            <w:proofErr w:type="spellEnd"/>
            <w:r w:rsidRPr="007E299D">
              <w:rPr>
                <w:rFonts w:ascii="Calibri" w:hAnsi="Calibri" w:cs="Calibri"/>
                <w:b/>
                <w:bCs/>
                <w:sz w:val="20"/>
                <w:lang w:val="en-US" w:eastAsia="en-US"/>
              </w:rPr>
              <w:t xml:space="preserve"> / </w:t>
            </w:r>
            <w:proofErr w:type="spellStart"/>
            <w:r w:rsidRPr="007E299D">
              <w:rPr>
                <w:rFonts w:ascii="Calibri" w:hAnsi="Calibri" w:cs="Calibri"/>
                <w:b/>
                <w:bCs/>
                <w:sz w:val="20"/>
                <w:lang w:val="en-US" w:eastAsia="en-US"/>
              </w:rPr>
              <w:t>Objetivo</w:t>
            </w:r>
            <w:proofErr w:type="spellEnd"/>
          </w:p>
        </w:tc>
        <w:tc>
          <w:tcPr>
            <w:tcW w:w="1531" w:type="dxa"/>
            <w:tcBorders>
              <w:top w:val="single" w:sz="4" w:space="0" w:color="auto"/>
              <w:left w:val="nil"/>
              <w:bottom w:val="single" w:sz="4" w:space="0" w:color="auto"/>
              <w:right w:val="single" w:sz="4" w:space="0" w:color="auto"/>
            </w:tcBorders>
            <w:shd w:val="clear" w:color="auto" w:fill="F2F2F2"/>
            <w:noWrap/>
            <w:vAlign w:val="center"/>
            <w:hideMark/>
          </w:tcPr>
          <w:p w14:paraId="07C69CFC" w14:textId="77777777" w:rsidR="007E299D" w:rsidRPr="007E299D" w:rsidRDefault="007E299D" w:rsidP="007E299D">
            <w:pPr>
              <w:spacing w:line="240" w:lineRule="auto"/>
              <w:jc w:val="center"/>
              <w:rPr>
                <w:rFonts w:ascii="Calibri" w:hAnsi="Calibri" w:cs="Calibri"/>
                <w:b/>
                <w:bCs/>
                <w:sz w:val="20"/>
                <w:lang w:val="en-US" w:eastAsia="en-US"/>
              </w:rPr>
            </w:pPr>
            <w:r w:rsidRPr="007E299D">
              <w:rPr>
                <w:rFonts w:ascii="Calibri" w:hAnsi="Calibri" w:cs="Calibri"/>
                <w:b/>
                <w:bCs/>
                <w:sz w:val="20"/>
                <w:lang w:val="en-US" w:eastAsia="en-US"/>
              </w:rPr>
              <w:t>Coste previsible</w:t>
            </w:r>
          </w:p>
        </w:tc>
        <w:tc>
          <w:tcPr>
            <w:tcW w:w="1059" w:type="dxa"/>
            <w:tcBorders>
              <w:top w:val="single" w:sz="4" w:space="0" w:color="auto"/>
              <w:left w:val="nil"/>
              <w:bottom w:val="single" w:sz="4" w:space="0" w:color="auto"/>
              <w:right w:val="single" w:sz="4" w:space="0" w:color="auto"/>
            </w:tcBorders>
            <w:shd w:val="clear" w:color="auto" w:fill="F2F2F2"/>
            <w:noWrap/>
            <w:vAlign w:val="center"/>
            <w:hideMark/>
          </w:tcPr>
          <w:p w14:paraId="69811E00" w14:textId="77777777" w:rsidR="007E299D" w:rsidRPr="007E299D" w:rsidRDefault="007E299D" w:rsidP="007E299D">
            <w:pPr>
              <w:spacing w:line="240" w:lineRule="auto"/>
              <w:jc w:val="center"/>
              <w:rPr>
                <w:rFonts w:ascii="Calibri" w:hAnsi="Calibri" w:cs="Calibri"/>
                <w:b/>
                <w:bCs/>
                <w:sz w:val="20"/>
                <w:lang w:val="en-US" w:eastAsia="en-US"/>
              </w:rPr>
            </w:pPr>
            <w:proofErr w:type="spellStart"/>
            <w:r w:rsidRPr="007E299D">
              <w:rPr>
                <w:rFonts w:ascii="Calibri" w:hAnsi="Calibri" w:cs="Calibri"/>
                <w:b/>
                <w:bCs/>
                <w:sz w:val="20"/>
                <w:lang w:val="en-US" w:eastAsia="en-US"/>
              </w:rPr>
              <w:t>Plazo</w:t>
            </w:r>
            <w:proofErr w:type="spellEnd"/>
          </w:p>
        </w:tc>
      </w:tr>
      <w:tr w:rsidR="007E299D" w:rsidRPr="007E299D" w14:paraId="2994098F" w14:textId="77777777" w:rsidTr="00091E90">
        <w:trPr>
          <w:trHeight w:val="301"/>
          <w:jc w:val="center"/>
        </w:trPr>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6620C3E9"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780.00.00.24</w:t>
            </w:r>
          </w:p>
        </w:tc>
        <w:tc>
          <w:tcPr>
            <w:tcW w:w="4840" w:type="dxa"/>
            <w:tcBorders>
              <w:top w:val="nil"/>
              <w:left w:val="nil"/>
              <w:bottom w:val="single" w:sz="4" w:space="0" w:color="auto"/>
              <w:right w:val="single" w:sz="4" w:space="0" w:color="auto"/>
            </w:tcBorders>
            <w:shd w:val="clear" w:color="auto" w:fill="auto"/>
            <w:noWrap/>
            <w:vAlign w:val="center"/>
            <w:hideMark/>
          </w:tcPr>
          <w:p w14:paraId="12089D23" w14:textId="77777777" w:rsidR="007E299D" w:rsidRPr="007E299D" w:rsidRDefault="007E299D" w:rsidP="007E299D">
            <w:pPr>
              <w:spacing w:line="240" w:lineRule="auto"/>
              <w:rPr>
                <w:rFonts w:ascii="Calibri" w:hAnsi="Calibri" w:cs="Calibri"/>
                <w:sz w:val="18"/>
                <w:szCs w:val="18"/>
                <w:lang w:eastAsia="en-US"/>
              </w:rPr>
            </w:pPr>
            <w:r w:rsidRPr="007E299D">
              <w:rPr>
                <w:rFonts w:ascii="Calibri" w:hAnsi="Calibri" w:cs="Calibri"/>
                <w:sz w:val="18"/>
                <w:szCs w:val="18"/>
                <w:lang w:eastAsia="en-US"/>
              </w:rPr>
              <w:t>A familias e instituciones sin fines de lucro.</w:t>
            </w:r>
          </w:p>
        </w:tc>
        <w:tc>
          <w:tcPr>
            <w:tcW w:w="1531" w:type="dxa"/>
            <w:tcBorders>
              <w:top w:val="nil"/>
              <w:left w:val="nil"/>
              <w:bottom w:val="single" w:sz="4" w:space="0" w:color="auto"/>
              <w:right w:val="single" w:sz="4" w:space="0" w:color="auto"/>
            </w:tcBorders>
            <w:shd w:val="clear" w:color="auto" w:fill="auto"/>
            <w:noWrap/>
            <w:vAlign w:val="center"/>
            <w:hideMark/>
          </w:tcPr>
          <w:p w14:paraId="6F80F2DF" w14:textId="77777777" w:rsidR="007E299D" w:rsidRPr="007E299D" w:rsidRDefault="007E299D" w:rsidP="007E299D">
            <w:pPr>
              <w:spacing w:line="240" w:lineRule="auto"/>
              <w:jc w:val="right"/>
              <w:rPr>
                <w:rFonts w:ascii="Calibri" w:hAnsi="Calibri" w:cs="Calibri"/>
                <w:sz w:val="18"/>
                <w:szCs w:val="18"/>
                <w:lang w:val="en-US" w:eastAsia="en-US"/>
              </w:rPr>
            </w:pPr>
            <w:r w:rsidRPr="007E299D">
              <w:rPr>
                <w:rFonts w:ascii="Calibri" w:hAnsi="Calibri" w:cs="Calibri"/>
                <w:sz w:val="18"/>
                <w:szCs w:val="18"/>
                <w:lang w:val="en-US" w:eastAsia="en-US"/>
              </w:rPr>
              <w:t>1.000,00</w:t>
            </w:r>
          </w:p>
        </w:tc>
        <w:tc>
          <w:tcPr>
            <w:tcW w:w="1059" w:type="dxa"/>
            <w:tcBorders>
              <w:top w:val="nil"/>
              <w:left w:val="nil"/>
              <w:bottom w:val="single" w:sz="4" w:space="0" w:color="auto"/>
              <w:right w:val="single" w:sz="4" w:space="0" w:color="auto"/>
            </w:tcBorders>
            <w:shd w:val="clear" w:color="auto" w:fill="auto"/>
            <w:noWrap/>
            <w:vAlign w:val="center"/>
            <w:hideMark/>
          </w:tcPr>
          <w:p w14:paraId="40F246D4" w14:textId="77777777" w:rsidR="007E299D" w:rsidRPr="007E299D" w:rsidRDefault="007E299D" w:rsidP="007E299D">
            <w:pPr>
              <w:spacing w:line="240" w:lineRule="auto"/>
              <w:jc w:val="center"/>
              <w:rPr>
                <w:rFonts w:ascii="Calibri" w:hAnsi="Calibri" w:cs="Calibri"/>
                <w:sz w:val="18"/>
                <w:szCs w:val="18"/>
                <w:lang w:val="en-US" w:eastAsia="en-US"/>
              </w:rPr>
            </w:pPr>
            <w:r w:rsidRPr="007E299D">
              <w:rPr>
                <w:rFonts w:ascii="Calibri" w:hAnsi="Calibri" w:cs="Calibri"/>
                <w:sz w:val="18"/>
                <w:szCs w:val="18"/>
                <w:lang w:val="en-US" w:eastAsia="en-US"/>
              </w:rPr>
              <w:t>2024</w:t>
            </w:r>
          </w:p>
        </w:tc>
      </w:tr>
      <w:tr w:rsidR="007E299D" w:rsidRPr="007E299D" w14:paraId="7B232FDD" w14:textId="77777777" w:rsidTr="00091E90">
        <w:trPr>
          <w:trHeight w:val="301"/>
          <w:jc w:val="center"/>
        </w:trPr>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2F3F84EC" w14:textId="77777777" w:rsidR="007E299D" w:rsidRPr="007E299D" w:rsidRDefault="007E299D" w:rsidP="007E299D">
            <w:pPr>
              <w:spacing w:line="240" w:lineRule="auto"/>
              <w:jc w:val="center"/>
              <w:rPr>
                <w:rFonts w:cs="Arial"/>
                <w:sz w:val="16"/>
                <w:szCs w:val="16"/>
                <w:lang w:val="en-US" w:eastAsia="en-US"/>
              </w:rPr>
            </w:pPr>
            <w:r w:rsidRPr="007E299D">
              <w:rPr>
                <w:rFonts w:cs="Arial"/>
                <w:sz w:val="16"/>
                <w:szCs w:val="16"/>
                <w:lang w:val="en-US" w:eastAsia="en-US"/>
              </w:rPr>
              <w:t> </w:t>
            </w:r>
          </w:p>
        </w:tc>
        <w:tc>
          <w:tcPr>
            <w:tcW w:w="4840" w:type="dxa"/>
            <w:tcBorders>
              <w:top w:val="nil"/>
              <w:left w:val="nil"/>
              <w:bottom w:val="single" w:sz="4" w:space="0" w:color="auto"/>
              <w:right w:val="single" w:sz="4" w:space="0" w:color="auto"/>
            </w:tcBorders>
            <w:shd w:val="clear" w:color="auto" w:fill="auto"/>
            <w:noWrap/>
            <w:vAlign w:val="center"/>
            <w:hideMark/>
          </w:tcPr>
          <w:p w14:paraId="32DB20A3" w14:textId="77777777" w:rsidR="007E299D" w:rsidRPr="007E299D" w:rsidRDefault="007E299D" w:rsidP="007E299D">
            <w:pPr>
              <w:spacing w:line="240" w:lineRule="auto"/>
              <w:jc w:val="center"/>
              <w:rPr>
                <w:rFonts w:ascii="Calibri" w:hAnsi="Calibri" w:cs="Calibri"/>
                <w:b/>
                <w:bCs/>
                <w:sz w:val="18"/>
                <w:szCs w:val="18"/>
                <w:lang w:val="en-US" w:eastAsia="en-US"/>
              </w:rPr>
            </w:pPr>
            <w:r w:rsidRPr="007E299D">
              <w:rPr>
                <w:rFonts w:ascii="Calibri" w:hAnsi="Calibri" w:cs="Calibri"/>
                <w:b/>
                <w:bCs/>
                <w:sz w:val="18"/>
                <w:szCs w:val="18"/>
                <w:lang w:val="en-US" w:eastAsia="en-US"/>
              </w:rPr>
              <w:t xml:space="preserve">Total </w:t>
            </w:r>
          </w:p>
        </w:tc>
        <w:tc>
          <w:tcPr>
            <w:tcW w:w="1531" w:type="dxa"/>
            <w:tcBorders>
              <w:top w:val="nil"/>
              <w:left w:val="nil"/>
              <w:bottom w:val="single" w:sz="4" w:space="0" w:color="auto"/>
              <w:right w:val="single" w:sz="4" w:space="0" w:color="auto"/>
            </w:tcBorders>
            <w:shd w:val="clear" w:color="auto" w:fill="auto"/>
            <w:noWrap/>
            <w:vAlign w:val="center"/>
            <w:hideMark/>
          </w:tcPr>
          <w:p w14:paraId="1B7FCAF5" w14:textId="77777777" w:rsidR="007E299D" w:rsidRPr="007E299D" w:rsidRDefault="007E299D" w:rsidP="007E299D">
            <w:pPr>
              <w:spacing w:line="240" w:lineRule="auto"/>
              <w:jc w:val="right"/>
              <w:rPr>
                <w:rFonts w:ascii="Calibri" w:hAnsi="Calibri" w:cs="Calibri"/>
                <w:b/>
                <w:bCs/>
                <w:sz w:val="18"/>
                <w:szCs w:val="18"/>
                <w:lang w:val="en-US" w:eastAsia="en-US"/>
              </w:rPr>
            </w:pPr>
            <w:r w:rsidRPr="007E299D">
              <w:rPr>
                <w:rFonts w:ascii="Calibri" w:hAnsi="Calibri" w:cs="Calibri"/>
                <w:b/>
                <w:bCs/>
                <w:sz w:val="18"/>
                <w:szCs w:val="18"/>
                <w:lang w:val="en-US" w:eastAsia="en-US"/>
              </w:rPr>
              <w:t>1.000,00</w:t>
            </w:r>
          </w:p>
        </w:tc>
        <w:tc>
          <w:tcPr>
            <w:tcW w:w="1059" w:type="dxa"/>
            <w:tcBorders>
              <w:top w:val="nil"/>
              <w:left w:val="nil"/>
              <w:bottom w:val="single" w:sz="4" w:space="0" w:color="auto"/>
              <w:right w:val="single" w:sz="4" w:space="0" w:color="auto"/>
            </w:tcBorders>
            <w:shd w:val="clear" w:color="auto" w:fill="auto"/>
            <w:noWrap/>
            <w:vAlign w:val="center"/>
            <w:hideMark/>
          </w:tcPr>
          <w:p w14:paraId="1099E642" w14:textId="77777777" w:rsidR="007E299D" w:rsidRPr="007E299D" w:rsidRDefault="007E299D" w:rsidP="007E299D">
            <w:pPr>
              <w:spacing w:line="240" w:lineRule="auto"/>
              <w:jc w:val="left"/>
              <w:rPr>
                <w:rFonts w:ascii="Calibri" w:hAnsi="Calibri" w:cs="Calibri"/>
                <w:b/>
                <w:bCs/>
                <w:sz w:val="18"/>
                <w:szCs w:val="18"/>
                <w:lang w:val="en-US" w:eastAsia="en-US"/>
              </w:rPr>
            </w:pPr>
            <w:r w:rsidRPr="007E299D">
              <w:rPr>
                <w:rFonts w:ascii="Calibri" w:hAnsi="Calibri" w:cs="Calibri"/>
                <w:b/>
                <w:bCs/>
                <w:sz w:val="18"/>
                <w:szCs w:val="18"/>
                <w:lang w:val="en-US" w:eastAsia="en-US"/>
              </w:rPr>
              <w:t> </w:t>
            </w:r>
          </w:p>
        </w:tc>
      </w:tr>
    </w:tbl>
    <w:p w14:paraId="0FF032D7" w14:textId="77777777" w:rsidR="007E299D" w:rsidRPr="007E299D" w:rsidRDefault="007E299D" w:rsidP="007E299D">
      <w:pPr>
        <w:rPr>
          <w:rFonts w:ascii="Myriad Pro" w:hAnsi="Myriad Pro" w:cs="Arial"/>
          <w:szCs w:val="24"/>
        </w:rPr>
      </w:pPr>
    </w:p>
    <w:p w14:paraId="0CDB17D5" w14:textId="77777777" w:rsidR="007E299D" w:rsidRPr="007E299D" w:rsidRDefault="007E299D" w:rsidP="007E299D">
      <w:pPr>
        <w:shd w:val="clear" w:color="auto" w:fill="D9D9D9"/>
        <w:rPr>
          <w:rFonts w:ascii="Myriad Pro" w:hAnsi="Myriad Pro" w:cs="Arial"/>
          <w:color w:val="002060"/>
          <w:szCs w:val="24"/>
          <w:u w:val="single"/>
        </w:rPr>
      </w:pPr>
      <w:r w:rsidRPr="007E299D">
        <w:rPr>
          <w:rFonts w:ascii="Myriad Pro" w:hAnsi="Myriad Pro" w:cs="Arial"/>
          <w:b/>
          <w:color w:val="002060"/>
          <w:szCs w:val="24"/>
          <w:u w:val="single"/>
        </w:rPr>
        <w:t>19.-</w:t>
      </w:r>
      <w:r w:rsidRPr="007E299D">
        <w:rPr>
          <w:rFonts w:ascii="Myriad Pro" w:hAnsi="Myriad Pro" w:cs="Arial"/>
          <w:color w:val="002060"/>
          <w:szCs w:val="24"/>
          <w:u w:val="single"/>
        </w:rPr>
        <w:t xml:space="preserve"> </w:t>
      </w:r>
      <w:r w:rsidRPr="007E299D">
        <w:rPr>
          <w:rFonts w:ascii="Myriad Pro" w:hAnsi="Myriad Pro" w:cs="Arial"/>
          <w:b/>
          <w:color w:val="002060"/>
          <w:szCs w:val="24"/>
          <w:u w:val="single"/>
        </w:rPr>
        <w:t xml:space="preserve">Subvenciones directas a personas físicas y jurídicas para gastos derivados de la organización y/o participación en competiciones y/o eventos deportivos cuando se acrediten razones de interés público, social, económico o humanitario, u otras debidamente justificadas que dificulten su convocatoria pública </w:t>
      </w:r>
      <w:r w:rsidRPr="007E299D">
        <w:rPr>
          <w:rFonts w:ascii="Myriad Pro" w:hAnsi="Myriad Pro" w:cs="Arial"/>
          <w:b/>
          <w:bCs/>
          <w:color w:val="002060"/>
          <w:szCs w:val="24"/>
          <w:u w:val="single"/>
        </w:rPr>
        <w:t xml:space="preserve">que se concederán de acuerdo con lo establecido en el art. 22.2 c) de la LGS. </w:t>
      </w:r>
      <w:r w:rsidRPr="007E299D">
        <w:rPr>
          <w:rFonts w:ascii="Myriad Pro" w:hAnsi="Myriad Pro" w:cs="Arial"/>
          <w:b/>
          <w:color w:val="002060"/>
          <w:szCs w:val="24"/>
          <w:u w:val="single"/>
        </w:rPr>
        <w:t xml:space="preserve"> </w:t>
      </w:r>
    </w:p>
    <w:p w14:paraId="4C2E02EC" w14:textId="77777777" w:rsidR="007E299D" w:rsidRPr="007E299D" w:rsidRDefault="007E299D" w:rsidP="007E299D">
      <w:pPr>
        <w:ind w:left="708"/>
        <w:rPr>
          <w:rFonts w:ascii="Myriad Pro" w:hAnsi="Myriad Pro" w:cs="Arial"/>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7E299D" w:rsidRPr="007E299D" w14:paraId="27085AFA" w14:textId="77777777" w:rsidTr="00091E90">
        <w:tc>
          <w:tcPr>
            <w:tcW w:w="9813" w:type="dxa"/>
          </w:tcPr>
          <w:p w14:paraId="1C32E896" w14:textId="77777777" w:rsidR="007E299D" w:rsidRPr="007E299D" w:rsidRDefault="007E299D" w:rsidP="007E299D">
            <w:pPr>
              <w:keepNext/>
              <w:shd w:val="pct10" w:color="auto" w:fill="FFFFFF"/>
              <w:autoSpaceDE w:val="0"/>
              <w:autoSpaceDN w:val="0"/>
              <w:adjustRightInd w:val="0"/>
              <w:rPr>
                <w:rFonts w:ascii="Myriad Pro" w:hAnsi="Myriad Pro" w:cs="Arial"/>
                <w:szCs w:val="24"/>
              </w:rPr>
            </w:pPr>
            <w:r w:rsidRPr="007E299D">
              <w:rPr>
                <w:rFonts w:ascii="Myriad Pro" w:hAnsi="Myriad Pro" w:cs="Arial"/>
                <w:b/>
                <w:bCs/>
                <w:color w:val="002060"/>
                <w:szCs w:val="24"/>
                <w:u w:val="single"/>
              </w:rPr>
              <w:lastRenderedPageBreak/>
              <w:t>20.- Subvenciones nominadas en el Presupuesto para el ejercicio 2024 que se concederán de acuerdo con lo establecido en el art. 22.2 a) de la LGS a entidades deportivas de Gran Canaria para infraestructura deportiva.</w:t>
            </w:r>
          </w:p>
          <w:p w14:paraId="68117597" w14:textId="77777777" w:rsidR="007E299D" w:rsidRPr="007E299D" w:rsidRDefault="007E299D" w:rsidP="007E299D">
            <w:pPr>
              <w:rPr>
                <w:rFonts w:ascii="Myriad Pro" w:hAnsi="Myriad Pro" w:cs="Arial"/>
                <w:b/>
                <w:szCs w:val="24"/>
              </w:rPr>
            </w:pPr>
          </w:p>
          <w:p w14:paraId="00D91D6B" w14:textId="77777777" w:rsidR="007E299D" w:rsidRPr="007E299D" w:rsidRDefault="007E299D" w:rsidP="007E299D">
            <w:pPr>
              <w:keepNext/>
              <w:shd w:val="pct10" w:color="auto" w:fill="FFFFFF"/>
              <w:autoSpaceDE w:val="0"/>
              <w:autoSpaceDN w:val="0"/>
              <w:adjustRightInd w:val="0"/>
              <w:rPr>
                <w:rFonts w:ascii="Myriad Pro" w:hAnsi="Myriad Pro" w:cs="Arial"/>
                <w:szCs w:val="24"/>
              </w:rPr>
            </w:pPr>
            <w:r w:rsidRPr="007E299D">
              <w:rPr>
                <w:rFonts w:ascii="Myriad Pro" w:hAnsi="Myriad Pro" w:cs="Arial"/>
                <w:b/>
                <w:bCs/>
                <w:color w:val="002060"/>
                <w:szCs w:val="24"/>
                <w:u w:val="single"/>
              </w:rPr>
              <w:t>21.- Subvenciones nominadas en el Presupuesto para el ejercicio 2024 que se concederán de acuerdo con lo establecido en el art. 22.2 a) de la LGS a familias e instituciones sin fines de lucro para infraestructura deportiva.</w:t>
            </w:r>
          </w:p>
          <w:p w14:paraId="244A3324" w14:textId="77777777" w:rsidR="007E299D" w:rsidRPr="007E299D" w:rsidRDefault="007E299D" w:rsidP="007E299D">
            <w:pPr>
              <w:rPr>
                <w:rFonts w:ascii="Myriad Pro" w:hAnsi="Myriad Pro" w:cs="Arial"/>
                <w:b/>
                <w:szCs w:val="24"/>
              </w:rPr>
            </w:pPr>
          </w:p>
          <w:p w14:paraId="4D98B86E" w14:textId="77777777" w:rsidR="007E299D" w:rsidRPr="007E299D" w:rsidRDefault="007E299D" w:rsidP="007E299D">
            <w:pPr>
              <w:rPr>
                <w:rFonts w:ascii="Myriad Pro" w:hAnsi="Myriad Pro" w:cs="Arial"/>
                <w:b/>
                <w:szCs w:val="24"/>
              </w:rPr>
            </w:pPr>
          </w:p>
          <w:p w14:paraId="76E83CD2" w14:textId="77777777" w:rsidR="007E299D" w:rsidRPr="007E299D" w:rsidRDefault="007E299D" w:rsidP="007E299D">
            <w:pPr>
              <w:rPr>
                <w:rFonts w:ascii="Myriad Pro" w:hAnsi="Myriad Pro" w:cs="Arial"/>
                <w:szCs w:val="24"/>
              </w:rPr>
            </w:pPr>
            <w:r w:rsidRPr="007E299D">
              <w:rPr>
                <w:rFonts w:ascii="Myriad Pro" w:hAnsi="Myriad Pro" w:cs="Arial"/>
                <w:b/>
                <w:szCs w:val="24"/>
              </w:rPr>
              <w:t>OBJETIVOS:</w:t>
            </w:r>
            <w:r w:rsidRPr="007E299D">
              <w:rPr>
                <w:rFonts w:ascii="Myriad Pro" w:hAnsi="Myriad Pro" w:cs="Arial"/>
                <w:szCs w:val="24"/>
              </w:rPr>
              <w:t xml:space="preserve"> Ofrecer una respuesta adecuada y eficiente a los agentes del sistema deportivo de Gran Canaria, coordinar e impulsar la ordenación y gestión eficaz del sistema deportivo insular, mejorar las condiciones en las que se realiza la iniciación a la actividad deportiva, potenciar los hábitos deportivos saludables y el acceso a la práctica deportiva, y cooperar con las entidades deportivas de máximo nivel de sus respectivas categorías deportivas y que participen en competiciones regionales, nacionales e internacionales y, en general, dar cumplimiento a los fines del IID de fomentar la práctica deportiva de los habitantes de la isla de Gran Canaria.</w:t>
            </w:r>
          </w:p>
          <w:p w14:paraId="4672392D" w14:textId="77777777" w:rsidR="007E299D" w:rsidRPr="007E299D" w:rsidRDefault="007E299D" w:rsidP="007E299D">
            <w:pPr>
              <w:rPr>
                <w:rFonts w:ascii="Myriad Pro" w:hAnsi="Myriad Pro" w:cs="Arial"/>
                <w:szCs w:val="24"/>
              </w:rPr>
            </w:pPr>
          </w:p>
        </w:tc>
      </w:tr>
      <w:tr w:rsidR="007E299D" w:rsidRPr="007E299D" w14:paraId="48DAC13A" w14:textId="77777777" w:rsidTr="00091E90">
        <w:tc>
          <w:tcPr>
            <w:tcW w:w="9813" w:type="dxa"/>
          </w:tcPr>
          <w:p w14:paraId="0696E451" w14:textId="77777777" w:rsidR="007E299D" w:rsidRPr="007E299D" w:rsidRDefault="007E299D" w:rsidP="007E299D">
            <w:pPr>
              <w:rPr>
                <w:rFonts w:ascii="Myriad Pro" w:hAnsi="Myriad Pro" w:cs="Arial"/>
                <w:b/>
                <w:szCs w:val="24"/>
              </w:rPr>
            </w:pPr>
          </w:p>
          <w:p w14:paraId="65C1B371" w14:textId="77777777" w:rsidR="007E299D" w:rsidRPr="007E299D" w:rsidRDefault="007E299D" w:rsidP="007E299D">
            <w:pPr>
              <w:rPr>
                <w:rFonts w:ascii="Myriad Pro" w:hAnsi="Myriad Pro" w:cs="Arial"/>
                <w:b/>
                <w:szCs w:val="24"/>
              </w:rPr>
            </w:pPr>
          </w:p>
          <w:p w14:paraId="530DE2D9" w14:textId="77777777" w:rsidR="007E299D" w:rsidRPr="007E299D" w:rsidRDefault="007E299D" w:rsidP="007E299D">
            <w:pPr>
              <w:rPr>
                <w:rFonts w:ascii="Myriad Pro" w:hAnsi="Myriad Pro" w:cs="Arial"/>
                <w:szCs w:val="24"/>
              </w:rPr>
            </w:pPr>
            <w:r w:rsidRPr="007E299D">
              <w:rPr>
                <w:rFonts w:ascii="Myriad Pro" w:hAnsi="Myriad Pro" w:cs="Arial"/>
                <w:b/>
                <w:szCs w:val="24"/>
              </w:rPr>
              <w:t>COSTES DE REALIZACIÓN:</w:t>
            </w:r>
            <w:r w:rsidRPr="007E299D">
              <w:rPr>
                <w:rFonts w:ascii="Myriad Pro" w:hAnsi="Myriad Pro" w:cs="Arial"/>
                <w:szCs w:val="24"/>
              </w:rPr>
              <w:t xml:space="preserve"> Los costes de realización se concretarán en el acto de concesión y, en todo caso, se supeditarán al cumplimiento de los objetivos de estabilidad presupuestaria y se tendrá en cuenta el principio de complementariedad de las subvenciones.</w:t>
            </w:r>
          </w:p>
          <w:p w14:paraId="56C46EC8" w14:textId="77777777" w:rsidR="007E299D" w:rsidRPr="007E299D" w:rsidRDefault="007E299D" w:rsidP="007E299D">
            <w:pPr>
              <w:rPr>
                <w:rFonts w:ascii="Myriad Pro" w:hAnsi="Myriad Pro" w:cs="Arial"/>
                <w:szCs w:val="24"/>
              </w:rPr>
            </w:pPr>
          </w:p>
        </w:tc>
      </w:tr>
      <w:tr w:rsidR="007E299D" w:rsidRPr="007E299D" w14:paraId="58B49C31" w14:textId="77777777" w:rsidTr="00091E90">
        <w:tc>
          <w:tcPr>
            <w:tcW w:w="9813" w:type="dxa"/>
          </w:tcPr>
          <w:p w14:paraId="0B33AE5B" w14:textId="77777777" w:rsidR="007E299D" w:rsidRPr="007E299D" w:rsidRDefault="007E299D" w:rsidP="007E299D">
            <w:pPr>
              <w:rPr>
                <w:rFonts w:ascii="Myriad Pro" w:hAnsi="Myriad Pro" w:cs="Arial"/>
                <w:szCs w:val="24"/>
              </w:rPr>
            </w:pPr>
            <w:r w:rsidRPr="007E299D">
              <w:rPr>
                <w:rFonts w:ascii="Myriad Pro" w:hAnsi="Myriad Pro" w:cs="Arial"/>
                <w:b/>
                <w:szCs w:val="24"/>
              </w:rPr>
              <w:t>FUENTES DE FINANCIACIÓN:</w:t>
            </w:r>
            <w:r w:rsidRPr="007E299D">
              <w:rPr>
                <w:rFonts w:ascii="Myriad Pro" w:hAnsi="Myriad Pro" w:cs="Arial"/>
                <w:szCs w:val="24"/>
              </w:rPr>
              <w:t xml:space="preserve"> Las subvenciones que se concedan de conformidad con el 22.2 c) de la LGS serán íntegramente financiadas con fondos propios del Instituto Insular de Deportes de Gran Canaria, en concreto, con cargo a los créditos contemplados en los capítulos 4 y 7 del Presupuesto para el 2024, según proceda, en función de la naturaleza del gasto a subvencionar.</w:t>
            </w:r>
          </w:p>
        </w:tc>
      </w:tr>
    </w:tbl>
    <w:p w14:paraId="23D8FA6A" w14:textId="77777777" w:rsidR="007E299D" w:rsidRPr="007E299D" w:rsidRDefault="007E299D" w:rsidP="007E299D">
      <w:pPr>
        <w:autoSpaceDE w:val="0"/>
        <w:autoSpaceDN w:val="0"/>
        <w:adjustRightInd w:val="0"/>
        <w:rPr>
          <w:rFonts w:ascii="Myriad Pro" w:hAnsi="Myriad Pro" w:cs="Arial"/>
          <w:b/>
          <w:bCs/>
          <w:szCs w:val="24"/>
          <w:highlight w:val="lightGray"/>
        </w:rPr>
      </w:pPr>
    </w:p>
    <w:p w14:paraId="560B7C96" w14:textId="77777777" w:rsidR="007E299D" w:rsidRPr="007E299D" w:rsidRDefault="007E299D" w:rsidP="007E299D">
      <w:pPr>
        <w:autoSpaceDE w:val="0"/>
        <w:autoSpaceDN w:val="0"/>
        <w:adjustRightInd w:val="0"/>
        <w:rPr>
          <w:rFonts w:ascii="Myriad Pro" w:hAnsi="Myriad Pro" w:cs="Arial"/>
          <w:color w:val="002060"/>
          <w:szCs w:val="24"/>
        </w:rPr>
      </w:pPr>
      <w:r w:rsidRPr="007E299D">
        <w:rPr>
          <w:rFonts w:ascii="Myriad Pro" w:hAnsi="Myriad Pro" w:cs="Arial"/>
          <w:b/>
          <w:bCs/>
          <w:color w:val="002060"/>
          <w:szCs w:val="24"/>
          <w:highlight w:val="lightGray"/>
        </w:rPr>
        <w:t>RÉGIMEN DE SEGUIMIENTO Y EVALUACIÓN</w:t>
      </w:r>
      <w:r w:rsidRPr="007E299D">
        <w:rPr>
          <w:rFonts w:ascii="Myriad Pro" w:hAnsi="Myriad Pro" w:cs="Arial"/>
          <w:color w:val="002060"/>
          <w:szCs w:val="24"/>
        </w:rPr>
        <w:t xml:space="preserve"> </w:t>
      </w:r>
    </w:p>
    <w:p w14:paraId="11B77CA8" w14:textId="77777777" w:rsidR="007E299D" w:rsidRPr="007E299D" w:rsidRDefault="007E299D" w:rsidP="007E299D">
      <w:pPr>
        <w:autoSpaceDE w:val="0"/>
        <w:autoSpaceDN w:val="0"/>
        <w:adjustRightInd w:val="0"/>
        <w:ind w:firstLine="708"/>
        <w:rPr>
          <w:rFonts w:ascii="Myriad Pro" w:hAnsi="Myriad Pro" w:cs="Arial"/>
          <w:szCs w:val="24"/>
        </w:rPr>
      </w:pPr>
    </w:p>
    <w:p w14:paraId="4735FDAA" w14:textId="77777777" w:rsidR="007E299D" w:rsidRPr="007E299D" w:rsidRDefault="007E299D" w:rsidP="007E299D">
      <w:pPr>
        <w:autoSpaceDE w:val="0"/>
        <w:autoSpaceDN w:val="0"/>
        <w:adjustRightInd w:val="0"/>
        <w:ind w:firstLine="708"/>
        <w:rPr>
          <w:rFonts w:ascii="Myriad Pro" w:hAnsi="Myriad Pro" w:cs="Arial"/>
          <w:szCs w:val="24"/>
        </w:rPr>
      </w:pPr>
      <w:r w:rsidRPr="007E299D">
        <w:rPr>
          <w:rFonts w:ascii="Myriad Pro" w:hAnsi="Myriad Pro" w:cs="Arial"/>
          <w:szCs w:val="24"/>
        </w:rPr>
        <w:t xml:space="preserve">Conforme a lo expresado en el artículo 12, apartado c), del Real Decreto 887/2006 de 22 de julio, por el que se aprueba el Reglamento de la Ley General de Subvenciones, se establece un régimen de seguimiento y evaluación continua aplicable a las diferentes líneas de subvenciones programadas por medio de la Comisión de Evaluación en cada caso. </w:t>
      </w:r>
    </w:p>
    <w:p w14:paraId="7D514B48" w14:textId="77777777" w:rsidR="007E299D" w:rsidRPr="007E299D" w:rsidRDefault="007E299D" w:rsidP="007E299D">
      <w:pPr>
        <w:autoSpaceDE w:val="0"/>
        <w:autoSpaceDN w:val="0"/>
        <w:adjustRightInd w:val="0"/>
        <w:ind w:firstLine="708"/>
        <w:rPr>
          <w:rFonts w:ascii="Myriad Pro" w:hAnsi="Myriad Pro" w:cs="Arial"/>
          <w:szCs w:val="24"/>
        </w:rPr>
      </w:pPr>
    </w:p>
    <w:p w14:paraId="32C1F1E8" w14:textId="77777777" w:rsidR="007E299D" w:rsidRPr="007E299D" w:rsidRDefault="007E299D" w:rsidP="007E299D">
      <w:pPr>
        <w:autoSpaceDE w:val="0"/>
        <w:autoSpaceDN w:val="0"/>
        <w:adjustRightInd w:val="0"/>
        <w:ind w:firstLine="708"/>
        <w:rPr>
          <w:rFonts w:ascii="Myriad Pro" w:hAnsi="Myriad Pro" w:cs="Arial"/>
          <w:szCs w:val="24"/>
        </w:rPr>
      </w:pPr>
      <w:r w:rsidRPr="007E299D">
        <w:rPr>
          <w:rFonts w:ascii="Myriad Pro" w:hAnsi="Myriad Pro" w:cs="Arial"/>
          <w:szCs w:val="24"/>
        </w:rPr>
        <w:t>A estos efectos, se determina para cada línea de subvención, un conjunto de indicadores relacionados con los objetivos del Plan, recogidos periódicamente por los responsables de su seguimiento, permiten conocer el estado de la situación y los progresos conseguidos en el cumplimiento de los respectivos objetivos y acciones estratégicas.</w:t>
      </w:r>
    </w:p>
    <w:p w14:paraId="556A28B9" w14:textId="77777777" w:rsidR="007E299D" w:rsidRPr="007E299D" w:rsidRDefault="007E299D" w:rsidP="007E299D">
      <w:pPr>
        <w:autoSpaceDE w:val="0"/>
        <w:autoSpaceDN w:val="0"/>
        <w:adjustRightInd w:val="0"/>
        <w:ind w:firstLine="708"/>
        <w:rPr>
          <w:rFonts w:ascii="Myriad Pro" w:hAnsi="Myriad Pro" w:cs="Arial"/>
          <w:szCs w:val="24"/>
        </w:rPr>
      </w:pPr>
    </w:p>
    <w:p w14:paraId="64A91A12" w14:textId="77777777" w:rsidR="007E299D" w:rsidRPr="007E299D" w:rsidRDefault="007E299D" w:rsidP="007E299D">
      <w:pPr>
        <w:autoSpaceDE w:val="0"/>
        <w:autoSpaceDN w:val="0"/>
        <w:adjustRightInd w:val="0"/>
        <w:ind w:firstLine="708"/>
        <w:rPr>
          <w:rFonts w:ascii="Myriad Pro" w:hAnsi="Myriad Pro" w:cs="Arial"/>
          <w:szCs w:val="24"/>
        </w:rPr>
      </w:pPr>
      <w:r w:rsidRPr="007E299D">
        <w:rPr>
          <w:rFonts w:ascii="Myriad Pro" w:hAnsi="Myriad Pro" w:cs="Arial"/>
          <w:szCs w:val="24"/>
        </w:rPr>
        <w:t>Indicadores cuantitativos y cualitativos que una vez analizados nos dará un escenario sobre el grado de cumplimiento o evaluación del Plan Operativo Anual y, por tanto, del Plan Estratégico sus logros y posibles desviaciones respecto a los objetivos planteados lo que nos permite una constante revisión y mejora.</w:t>
      </w:r>
    </w:p>
    <w:p w14:paraId="465A0EB6" w14:textId="77777777" w:rsidR="007E299D" w:rsidRPr="007E299D" w:rsidRDefault="007E299D" w:rsidP="007E299D">
      <w:pPr>
        <w:autoSpaceDE w:val="0"/>
        <w:autoSpaceDN w:val="0"/>
        <w:adjustRightInd w:val="0"/>
        <w:ind w:firstLine="708"/>
        <w:rPr>
          <w:rFonts w:ascii="Myriad Pro" w:hAnsi="Myriad Pro" w:cs="Arial"/>
          <w:szCs w:val="24"/>
        </w:rPr>
      </w:pPr>
    </w:p>
    <w:p w14:paraId="07F344B9" w14:textId="77777777" w:rsidR="007E299D" w:rsidRPr="007E299D" w:rsidRDefault="007E299D" w:rsidP="007E299D">
      <w:pPr>
        <w:autoSpaceDE w:val="0"/>
        <w:autoSpaceDN w:val="0"/>
        <w:adjustRightInd w:val="0"/>
        <w:ind w:firstLine="708"/>
        <w:rPr>
          <w:rFonts w:ascii="Myriad Pro" w:hAnsi="Myriad Pro" w:cs="Arial"/>
          <w:szCs w:val="24"/>
        </w:rPr>
      </w:pPr>
      <w:r w:rsidRPr="007E299D">
        <w:rPr>
          <w:rFonts w:ascii="Myriad Pro" w:hAnsi="Myriad Pro" w:cs="Arial"/>
          <w:szCs w:val="24"/>
        </w:rPr>
        <w:t>Dichos indicadores propuestos no se reflejan de forma exhaustiva, pudiendo añadir otros indicadores o parámetros que permitan evaluar el impacto de la política del fomento del deporte a través de las subvenciones.</w:t>
      </w:r>
    </w:p>
    <w:p w14:paraId="1AA01033" w14:textId="77777777" w:rsidR="007E299D" w:rsidRPr="007E299D" w:rsidRDefault="007E299D" w:rsidP="007E299D">
      <w:pPr>
        <w:autoSpaceDE w:val="0"/>
        <w:autoSpaceDN w:val="0"/>
        <w:adjustRightInd w:val="0"/>
        <w:ind w:firstLine="708"/>
        <w:rPr>
          <w:rFonts w:ascii="Myriad Pro" w:hAnsi="Myriad Pro" w:cs="Arial"/>
          <w:szCs w:val="24"/>
        </w:rPr>
      </w:pPr>
    </w:p>
    <w:p w14:paraId="099A47B4" w14:textId="77777777" w:rsidR="007E299D" w:rsidRPr="007E299D" w:rsidRDefault="007E299D" w:rsidP="007E299D">
      <w:pPr>
        <w:autoSpaceDE w:val="0"/>
        <w:autoSpaceDN w:val="0"/>
        <w:adjustRightInd w:val="0"/>
        <w:ind w:firstLine="708"/>
        <w:rPr>
          <w:rFonts w:ascii="Myriad Pro" w:hAnsi="Myriad Pro" w:cs="Arial"/>
          <w:szCs w:val="24"/>
        </w:rPr>
      </w:pPr>
      <w:r w:rsidRPr="007E299D">
        <w:rPr>
          <w:rFonts w:ascii="Myriad Pro" w:hAnsi="Myriad Pro" w:cs="Arial"/>
          <w:szCs w:val="24"/>
        </w:rPr>
        <w:t>A continuación, se resumen en una tabla los indicadores propuestos para cada una de las Líneas de actuaciones en materia de Subvenciones a seguir durante el año 2024:</w:t>
      </w:r>
    </w:p>
    <w:p w14:paraId="7EBD6954" w14:textId="77777777" w:rsidR="007E299D" w:rsidRPr="007E299D" w:rsidRDefault="007E299D" w:rsidP="007E299D">
      <w:pPr>
        <w:autoSpaceDE w:val="0"/>
        <w:autoSpaceDN w:val="0"/>
        <w:adjustRightInd w:val="0"/>
        <w:ind w:firstLine="708"/>
        <w:rPr>
          <w:rFonts w:ascii="Myriad Pro" w:hAnsi="Myriad Pro" w:cs="Arial"/>
          <w:color w:val="FF0000"/>
          <w:szCs w:val="24"/>
        </w:rPr>
      </w:pPr>
    </w:p>
    <w:tbl>
      <w:tblPr>
        <w:tblW w:w="9344" w:type="dxa"/>
        <w:jc w:val="center"/>
        <w:tblLayout w:type="fixed"/>
        <w:tblCellMar>
          <w:left w:w="70" w:type="dxa"/>
          <w:right w:w="70" w:type="dxa"/>
        </w:tblCellMar>
        <w:tblLook w:val="0000" w:firstRow="0" w:lastRow="0" w:firstColumn="0" w:lastColumn="0" w:noHBand="0" w:noVBand="0"/>
      </w:tblPr>
      <w:tblGrid>
        <w:gridCol w:w="4818"/>
        <w:gridCol w:w="4526"/>
      </w:tblGrid>
      <w:tr w:rsidR="007E299D" w:rsidRPr="007E299D" w14:paraId="09AB3B9A" w14:textId="77777777" w:rsidTr="00091E90">
        <w:trPr>
          <w:jc w:val="center"/>
        </w:trPr>
        <w:tc>
          <w:tcPr>
            <w:tcW w:w="4818" w:type="dxa"/>
            <w:tcBorders>
              <w:top w:val="single" w:sz="6" w:space="0" w:color="auto"/>
              <w:left w:val="single" w:sz="6" w:space="0" w:color="auto"/>
              <w:bottom w:val="single" w:sz="6" w:space="0" w:color="auto"/>
              <w:right w:val="single" w:sz="6" w:space="0" w:color="auto"/>
            </w:tcBorders>
            <w:shd w:val="clear" w:color="auto" w:fill="002060"/>
          </w:tcPr>
          <w:p w14:paraId="437EAA69" w14:textId="77777777" w:rsidR="007E299D" w:rsidRPr="007E299D" w:rsidRDefault="007E299D" w:rsidP="007E299D">
            <w:pPr>
              <w:autoSpaceDE w:val="0"/>
              <w:autoSpaceDN w:val="0"/>
              <w:adjustRightInd w:val="0"/>
              <w:rPr>
                <w:rFonts w:ascii="Myriad Pro" w:hAnsi="Myriad Pro" w:cs="Arial"/>
                <w:b/>
                <w:bCs/>
                <w:sz w:val="22"/>
                <w:szCs w:val="22"/>
              </w:rPr>
            </w:pPr>
            <w:r w:rsidRPr="007E299D">
              <w:rPr>
                <w:rFonts w:ascii="Myriad Pro" w:hAnsi="Myriad Pro" w:cs="Arial"/>
                <w:b/>
                <w:bCs/>
                <w:sz w:val="22"/>
                <w:szCs w:val="22"/>
              </w:rPr>
              <w:t>PLAN ESTRATÉGICO</w:t>
            </w:r>
          </w:p>
        </w:tc>
        <w:tc>
          <w:tcPr>
            <w:tcW w:w="4526" w:type="dxa"/>
            <w:tcBorders>
              <w:top w:val="single" w:sz="6" w:space="0" w:color="auto"/>
              <w:left w:val="single" w:sz="6" w:space="0" w:color="auto"/>
              <w:bottom w:val="single" w:sz="6" w:space="0" w:color="auto"/>
              <w:right w:val="single" w:sz="6" w:space="0" w:color="auto"/>
            </w:tcBorders>
            <w:shd w:val="clear" w:color="auto" w:fill="002060"/>
          </w:tcPr>
          <w:p w14:paraId="6D5C5163" w14:textId="77777777" w:rsidR="007E299D" w:rsidRPr="007E299D" w:rsidRDefault="007E299D" w:rsidP="007E299D">
            <w:pPr>
              <w:autoSpaceDE w:val="0"/>
              <w:autoSpaceDN w:val="0"/>
              <w:adjustRightInd w:val="0"/>
              <w:jc w:val="center"/>
              <w:rPr>
                <w:rFonts w:ascii="Myriad Pro" w:hAnsi="Myriad Pro" w:cs="Arial"/>
                <w:b/>
                <w:bCs/>
                <w:sz w:val="22"/>
                <w:szCs w:val="22"/>
              </w:rPr>
            </w:pPr>
            <w:r w:rsidRPr="007E299D">
              <w:rPr>
                <w:rFonts w:ascii="Myriad Pro" w:hAnsi="Myriad Pro" w:cs="Arial"/>
                <w:b/>
                <w:bCs/>
                <w:sz w:val="22"/>
                <w:szCs w:val="22"/>
              </w:rPr>
              <w:t>Objetivo General - Estrategias</w:t>
            </w:r>
          </w:p>
        </w:tc>
      </w:tr>
      <w:tr w:rsidR="007E299D" w:rsidRPr="007E299D" w14:paraId="25600101" w14:textId="77777777" w:rsidTr="00091E90">
        <w:trPr>
          <w:trHeight w:val="1312"/>
          <w:jc w:val="center"/>
        </w:trPr>
        <w:tc>
          <w:tcPr>
            <w:tcW w:w="4818" w:type="dxa"/>
            <w:tcBorders>
              <w:top w:val="single" w:sz="6" w:space="0" w:color="auto"/>
              <w:left w:val="single" w:sz="6" w:space="0" w:color="auto"/>
              <w:bottom w:val="single" w:sz="6" w:space="0" w:color="auto"/>
              <w:right w:val="single" w:sz="6" w:space="0" w:color="auto"/>
            </w:tcBorders>
            <w:shd w:val="clear" w:color="auto" w:fill="FFFFFF"/>
          </w:tcPr>
          <w:p w14:paraId="091A4782" w14:textId="77777777" w:rsidR="007E299D" w:rsidRPr="007E299D" w:rsidRDefault="007E299D" w:rsidP="007E299D">
            <w:pPr>
              <w:autoSpaceDE w:val="0"/>
              <w:autoSpaceDN w:val="0"/>
              <w:adjustRightInd w:val="0"/>
              <w:rPr>
                <w:rFonts w:ascii="Myriad Pro" w:hAnsi="Myriad Pro" w:cs="Arial"/>
                <w:b/>
                <w:bCs/>
                <w:sz w:val="22"/>
                <w:szCs w:val="22"/>
              </w:rPr>
            </w:pPr>
          </w:p>
          <w:p w14:paraId="5036016B" w14:textId="77777777" w:rsidR="007E299D" w:rsidRPr="007E299D" w:rsidRDefault="007E299D" w:rsidP="007E299D">
            <w:pPr>
              <w:autoSpaceDE w:val="0"/>
              <w:autoSpaceDN w:val="0"/>
              <w:adjustRightInd w:val="0"/>
              <w:rPr>
                <w:rFonts w:ascii="Myriad Pro" w:hAnsi="Myriad Pro" w:cs="Arial"/>
                <w:b/>
                <w:bCs/>
                <w:color w:val="002060"/>
                <w:sz w:val="22"/>
                <w:szCs w:val="22"/>
              </w:rPr>
            </w:pPr>
            <w:r w:rsidRPr="007E299D">
              <w:rPr>
                <w:rFonts w:ascii="Myriad Pro" w:hAnsi="Myriad Pro" w:cs="Arial"/>
                <w:b/>
                <w:bCs/>
                <w:color w:val="002060"/>
                <w:sz w:val="22"/>
                <w:szCs w:val="22"/>
              </w:rPr>
              <w:t>CRITERIOS GENERALES DE EVALUACIÓN</w:t>
            </w:r>
          </w:p>
        </w:tc>
        <w:tc>
          <w:tcPr>
            <w:tcW w:w="4526" w:type="dxa"/>
            <w:tcBorders>
              <w:top w:val="single" w:sz="6" w:space="0" w:color="auto"/>
              <w:left w:val="single" w:sz="6" w:space="0" w:color="auto"/>
              <w:bottom w:val="single" w:sz="6" w:space="0" w:color="auto"/>
              <w:right w:val="single" w:sz="6" w:space="0" w:color="auto"/>
            </w:tcBorders>
            <w:shd w:val="clear" w:color="auto" w:fill="FFFFFF"/>
          </w:tcPr>
          <w:p w14:paraId="42E152BE" w14:textId="77777777" w:rsidR="007E299D" w:rsidRPr="007E299D" w:rsidRDefault="007E299D" w:rsidP="007E299D">
            <w:pPr>
              <w:autoSpaceDE w:val="0"/>
              <w:autoSpaceDN w:val="0"/>
              <w:adjustRightInd w:val="0"/>
              <w:ind w:firstLine="708"/>
              <w:rPr>
                <w:rFonts w:ascii="Myriad Pro" w:hAnsi="Myriad Pro" w:cs="Arial"/>
                <w:b/>
                <w:bCs/>
                <w:sz w:val="22"/>
                <w:szCs w:val="22"/>
              </w:rPr>
            </w:pPr>
          </w:p>
          <w:p w14:paraId="593019F0" w14:textId="77777777" w:rsidR="007E299D" w:rsidRPr="007E299D" w:rsidRDefault="007E299D" w:rsidP="007E299D">
            <w:pPr>
              <w:autoSpaceDE w:val="0"/>
              <w:autoSpaceDN w:val="0"/>
              <w:adjustRightInd w:val="0"/>
              <w:jc w:val="left"/>
              <w:rPr>
                <w:rFonts w:ascii="Myriad Pro" w:hAnsi="Myriad Pro" w:cs="Arial"/>
                <w:b/>
                <w:bCs/>
                <w:color w:val="002060"/>
                <w:sz w:val="22"/>
                <w:szCs w:val="22"/>
              </w:rPr>
            </w:pPr>
            <w:r w:rsidRPr="007E299D">
              <w:rPr>
                <w:rFonts w:ascii="Myriad Pro" w:hAnsi="Myriad Pro" w:cs="Arial"/>
                <w:b/>
                <w:bCs/>
                <w:color w:val="002060"/>
                <w:sz w:val="22"/>
                <w:szCs w:val="22"/>
              </w:rPr>
              <w:t>INDICADORES EVALUACIÓN 2024</w:t>
            </w:r>
          </w:p>
        </w:tc>
      </w:tr>
      <w:tr w:rsidR="007E299D" w:rsidRPr="007E299D" w14:paraId="59D6C026" w14:textId="77777777" w:rsidTr="00091E90">
        <w:trPr>
          <w:jc w:val="center"/>
        </w:trPr>
        <w:tc>
          <w:tcPr>
            <w:tcW w:w="4818" w:type="dxa"/>
            <w:tcBorders>
              <w:top w:val="single" w:sz="6" w:space="0" w:color="auto"/>
              <w:left w:val="single" w:sz="6" w:space="0" w:color="auto"/>
              <w:bottom w:val="single" w:sz="6" w:space="0" w:color="auto"/>
              <w:right w:val="single" w:sz="6" w:space="0" w:color="auto"/>
            </w:tcBorders>
          </w:tcPr>
          <w:p w14:paraId="6F133DA8" w14:textId="77777777" w:rsidR="007E299D" w:rsidRPr="007E299D" w:rsidRDefault="007E299D" w:rsidP="007E299D">
            <w:pPr>
              <w:autoSpaceDE w:val="0"/>
              <w:autoSpaceDN w:val="0"/>
              <w:adjustRightInd w:val="0"/>
              <w:rPr>
                <w:rFonts w:ascii="Myriad Pro" w:hAnsi="Myriad Pro" w:cs="Arial"/>
                <w:sz w:val="22"/>
                <w:szCs w:val="22"/>
              </w:rPr>
            </w:pPr>
          </w:p>
          <w:p w14:paraId="50313C02"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Seguimiento y Evaluación continua del proceso económico-administrativo de Convocatoria y Concesión de las Subvenciones.</w:t>
            </w:r>
          </w:p>
          <w:p w14:paraId="0BD7FAD0" w14:textId="77777777" w:rsidR="007E299D" w:rsidRPr="007E299D" w:rsidRDefault="007E299D" w:rsidP="007E299D">
            <w:pPr>
              <w:autoSpaceDE w:val="0"/>
              <w:autoSpaceDN w:val="0"/>
              <w:adjustRightInd w:val="0"/>
              <w:rPr>
                <w:rFonts w:ascii="Myriad Pro" w:hAnsi="Myriad Pro" w:cs="Arial"/>
                <w:sz w:val="22"/>
                <w:szCs w:val="22"/>
              </w:rPr>
            </w:pPr>
          </w:p>
          <w:p w14:paraId="77BDA81E" w14:textId="77777777" w:rsidR="007E299D" w:rsidRPr="007E299D" w:rsidRDefault="007E299D" w:rsidP="007E299D">
            <w:pPr>
              <w:autoSpaceDE w:val="0"/>
              <w:autoSpaceDN w:val="0"/>
              <w:adjustRightInd w:val="0"/>
              <w:rPr>
                <w:rFonts w:ascii="Myriad Pro" w:hAnsi="Myriad Pro" w:cs="Arial"/>
                <w:sz w:val="22"/>
                <w:szCs w:val="22"/>
              </w:rPr>
            </w:pPr>
          </w:p>
          <w:p w14:paraId="41E78DB2"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-Artículo 32.1 de la LGS y Artículo 84.1 del RLGS.</w:t>
            </w:r>
          </w:p>
          <w:p w14:paraId="6B33B6CF" w14:textId="77777777" w:rsidR="007E299D" w:rsidRPr="007E299D" w:rsidRDefault="007E299D" w:rsidP="007E299D">
            <w:pPr>
              <w:autoSpaceDE w:val="0"/>
              <w:autoSpaceDN w:val="0"/>
              <w:adjustRightInd w:val="0"/>
              <w:rPr>
                <w:rFonts w:ascii="Myriad Pro" w:hAnsi="Myriad Pro" w:cs="Arial"/>
                <w:sz w:val="22"/>
                <w:szCs w:val="22"/>
              </w:rPr>
            </w:pPr>
          </w:p>
          <w:p w14:paraId="39F9188A" w14:textId="77777777" w:rsidR="007E299D" w:rsidRPr="007E299D" w:rsidRDefault="007E299D" w:rsidP="007E299D">
            <w:pPr>
              <w:autoSpaceDE w:val="0"/>
              <w:autoSpaceDN w:val="0"/>
              <w:adjustRightInd w:val="0"/>
              <w:rPr>
                <w:rFonts w:ascii="Myriad Pro" w:hAnsi="Myriad Pro" w:cs="Arial"/>
                <w:sz w:val="22"/>
                <w:szCs w:val="22"/>
              </w:rPr>
            </w:pPr>
          </w:p>
          <w:p w14:paraId="242F2AFE" w14:textId="77777777" w:rsidR="007E299D" w:rsidRPr="007E299D" w:rsidRDefault="007E299D" w:rsidP="007E299D">
            <w:pPr>
              <w:autoSpaceDE w:val="0"/>
              <w:autoSpaceDN w:val="0"/>
              <w:adjustRightInd w:val="0"/>
              <w:rPr>
                <w:rFonts w:ascii="Myriad Pro" w:hAnsi="Myriad Pro" w:cs="Arial"/>
                <w:sz w:val="22"/>
                <w:szCs w:val="22"/>
              </w:rPr>
            </w:pPr>
          </w:p>
          <w:p w14:paraId="40912957"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Revisión Obligaciones del beneficiario.</w:t>
            </w:r>
          </w:p>
          <w:p w14:paraId="1BEBCAFF" w14:textId="77777777" w:rsidR="007E299D" w:rsidRPr="007E299D" w:rsidRDefault="007E299D" w:rsidP="007E299D">
            <w:pPr>
              <w:autoSpaceDE w:val="0"/>
              <w:autoSpaceDN w:val="0"/>
              <w:adjustRightInd w:val="0"/>
              <w:rPr>
                <w:rFonts w:ascii="Myriad Pro" w:hAnsi="Myriad Pro" w:cs="Arial"/>
                <w:sz w:val="22"/>
                <w:szCs w:val="22"/>
              </w:rPr>
            </w:pPr>
          </w:p>
          <w:p w14:paraId="3FD74AB0" w14:textId="77777777" w:rsidR="007E299D" w:rsidRPr="007E299D" w:rsidRDefault="007E299D" w:rsidP="007E299D">
            <w:pPr>
              <w:autoSpaceDE w:val="0"/>
              <w:autoSpaceDN w:val="0"/>
              <w:adjustRightInd w:val="0"/>
              <w:rPr>
                <w:rFonts w:ascii="Myriad Pro" w:hAnsi="Myriad Pro" w:cs="Arial"/>
                <w:sz w:val="22"/>
                <w:szCs w:val="22"/>
              </w:rPr>
            </w:pPr>
          </w:p>
          <w:p w14:paraId="415928AA" w14:textId="77777777" w:rsidR="007E299D" w:rsidRPr="007E299D" w:rsidRDefault="007E299D" w:rsidP="007E299D">
            <w:pPr>
              <w:autoSpaceDE w:val="0"/>
              <w:autoSpaceDN w:val="0"/>
              <w:adjustRightInd w:val="0"/>
              <w:rPr>
                <w:rFonts w:ascii="Myriad Pro" w:hAnsi="Myriad Pro" w:cs="Arial"/>
                <w:sz w:val="22"/>
                <w:szCs w:val="22"/>
              </w:rPr>
            </w:pPr>
          </w:p>
          <w:p w14:paraId="1479DCB9"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-Impactos de la Subvención.</w:t>
            </w:r>
          </w:p>
          <w:p w14:paraId="22156C51" w14:textId="77777777" w:rsidR="007E299D" w:rsidRPr="007E299D" w:rsidRDefault="007E299D" w:rsidP="007E299D">
            <w:pPr>
              <w:autoSpaceDE w:val="0"/>
              <w:autoSpaceDN w:val="0"/>
              <w:adjustRightInd w:val="0"/>
              <w:rPr>
                <w:rFonts w:ascii="Myriad Pro" w:hAnsi="Myriad Pro" w:cs="Arial"/>
                <w:sz w:val="22"/>
                <w:szCs w:val="22"/>
              </w:rPr>
            </w:pPr>
          </w:p>
          <w:p w14:paraId="2AE9215D" w14:textId="77777777" w:rsidR="007E299D" w:rsidRPr="007E299D" w:rsidRDefault="007E299D" w:rsidP="007E299D">
            <w:pPr>
              <w:autoSpaceDE w:val="0"/>
              <w:autoSpaceDN w:val="0"/>
              <w:adjustRightInd w:val="0"/>
              <w:rPr>
                <w:rFonts w:ascii="Myriad Pro" w:hAnsi="Myriad Pro" w:cs="Arial"/>
                <w:sz w:val="22"/>
                <w:szCs w:val="22"/>
              </w:rPr>
            </w:pPr>
          </w:p>
          <w:p w14:paraId="4CB1C0A1" w14:textId="77777777" w:rsidR="007E299D" w:rsidRPr="007E299D" w:rsidRDefault="007E299D" w:rsidP="007E299D">
            <w:pPr>
              <w:autoSpaceDE w:val="0"/>
              <w:autoSpaceDN w:val="0"/>
              <w:adjustRightInd w:val="0"/>
              <w:rPr>
                <w:rFonts w:ascii="Myriad Pro" w:hAnsi="Myriad Pro" w:cs="Arial"/>
                <w:sz w:val="22"/>
                <w:szCs w:val="22"/>
              </w:rPr>
            </w:pPr>
          </w:p>
          <w:p w14:paraId="5A37C424"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-Memoria. Informe final anual Plan Estratégico.</w:t>
            </w:r>
          </w:p>
          <w:p w14:paraId="286C893F" w14:textId="77777777" w:rsidR="007E299D" w:rsidRPr="007E299D" w:rsidRDefault="007E299D" w:rsidP="007E299D">
            <w:pPr>
              <w:autoSpaceDE w:val="0"/>
              <w:autoSpaceDN w:val="0"/>
              <w:adjustRightInd w:val="0"/>
              <w:rPr>
                <w:rFonts w:ascii="Myriad Pro" w:hAnsi="Myriad Pro" w:cs="Arial"/>
                <w:sz w:val="22"/>
                <w:szCs w:val="22"/>
              </w:rPr>
            </w:pPr>
          </w:p>
          <w:p w14:paraId="66DA0C80" w14:textId="77777777" w:rsidR="007E299D" w:rsidRPr="007E299D" w:rsidRDefault="007E299D" w:rsidP="007E299D">
            <w:pPr>
              <w:autoSpaceDE w:val="0"/>
              <w:autoSpaceDN w:val="0"/>
              <w:adjustRightInd w:val="0"/>
              <w:rPr>
                <w:rFonts w:ascii="Myriad Pro" w:hAnsi="Myriad Pro" w:cs="Arial"/>
                <w:sz w:val="22"/>
                <w:szCs w:val="22"/>
              </w:rPr>
            </w:pPr>
          </w:p>
          <w:p w14:paraId="561E89CD" w14:textId="77777777" w:rsidR="007E299D" w:rsidRPr="007E299D" w:rsidRDefault="007E299D" w:rsidP="007E299D">
            <w:pPr>
              <w:autoSpaceDE w:val="0"/>
              <w:autoSpaceDN w:val="0"/>
              <w:adjustRightInd w:val="0"/>
              <w:rPr>
                <w:rFonts w:ascii="Myriad Pro" w:hAnsi="Myriad Pro" w:cs="Arial"/>
                <w:sz w:val="22"/>
                <w:szCs w:val="22"/>
              </w:rPr>
            </w:pPr>
          </w:p>
          <w:p w14:paraId="6C996E9D"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-Retroalimentación.</w:t>
            </w:r>
          </w:p>
          <w:p w14:paraId="55356183" w14:textId="77777777" w:rsidR="007E299D" w:rsidRPr="007E299D" w:rsidRDefault="007E299D" w:rsidP="007E299D">
            <w:pPr>
              <w:autoSpaceDE w:val="0"/>
              <w:autoSpaceDN w:val="0"/>
              <w:adjustRightInd w:val="0"/>
              <w:rPr>
                <w:rFonts w:ascii="Myriad Pro" w:hAnsi="Myriad Pro" w:cs="Arial"/>
                <w:sz w:val="22"/>
                <w:szCs w:val="22"/>
              </w:rPr>
            </w:pPr>
          </w:p>
          <w:p w14:paraId="7BEACEC1" w14:textId="77777777" w:rsidR="007E299D" w:rsidRPr="007E299D" w:rsidRDefault="007E299D" w:rsidP="007E299D">
            <w:pPr>
              <w:autoSpaceDE w:val="0"/>
              <w:autoSpaceDN w:val="0"/>
              <w:adjustRightInd w:val="0"/>
              <w:rPr>
                <w:rFonts w:ascii="Myriad Pro" w:hAnsi="Myriad Pro" w:cs="Arial"/>
                <w:sz w:val="22"/>
                <w:szCs w:val="22"/>
              </w:rPr>
            </w:pPr>
          </w:p>
          <w:p w14:paraId="7A0ABF17" w14:textId="77777777" w:rsidR="007E299D" w:rsidRPr="007E299D" w:rsidRDefault="007E299D" w:rsidP="007E299D">
            <w:pPr>
              <w:autoSpaceDE w:val="0"/>
              <w:autoSpaceDN w:val="0"/>
              <w:adjustRightInd w:val="0"/>
              <w:rPr>
                <w:rFonts w:ascii="Myriad Pro" w:hAnsi="Myriad Pro" w:cs="Arial"/>
                <w:sz w:val="22"/>
                <w:szCs w:val="22"/>
              </w:rPr>
            </w:pPr>
          </w:p>
          <w:p w14:paraId="0951D4AA" w14:textId="77777777" w:rsidR="007E299D" w:rsidRPr="007E299D" w:rsidRDefault="007E299D" w:rsidP="007E299D">
            <w:pPr>
              <w:autoSpaceDE w:val="0"/>
              <w:autoSpaceDN w:val="0"/>
              <w:adjustRightInd w:val="0"/>
              <w:rPr>
                <w:rFonts w:ascii="Myriad Pro" w:hAnsi="Myriad Pro" w:cs="Arial"/>
                <w:sz w:val="22"/>
                <w:szCs w:val="22"/>
              </w:rPr>
            </w:pPr>
          </w:p>
          <w:p w14:paraId="23582240" w14:textId="77777777" w:rsidR="007E299D" w:rsidRPr="007E299D" w:rsidRDefault="007E299D" w:rsidP="007E299D">
            <w:pPr>
              <w:autoSpaceDE w:val="0"/>
              <w:autoSpaceDN w:val="0"/>
              <w:adjustRightInd w:val="0"/>
              <w:rPr>
                <w:rFonts w:ascii="Myriad Pro" w:hAnsi="Myriad Pro" w:cs="Arial"/>
                <w:sz w:val="22"/>
                <w:szCs w:val="22"/>
              </w:rPr>
            </w:pPr>
          </w:p>
          <w:p w14:paraId="0726B656" w14:textId="77777777" w:rsidR="007E299D" w:rsidRPr="007E299D" w:rsidRDefault="007E299D" w:rsidP="007E299D">
            <w:pPr>
              <w:autoSpaceDE w:val="0"/>
              <w:autoSpaceDN w:val="0"/>
              <w:adjustRightInd w:val="0"/>
              <w:rPr>
                <w:rFonts w:ascii="Myriad Pro" w:hAnsi="Myriad Pro" w:cs="Arial"/>
                <w:sz w:val="22"/>
                <w:szCs w:val="22"/>
              </w:rPr>
            </w:pPr>
          </w:p>
          <w:p w14:paraId="732DC6D9" w14:textId="77777777" w:rsidR="007E299D" w:rsidRPr="007E299D" w:rsidRDefault="007E299D" w:rsidP="007E299D">
            <w:pPr>
              <w:autoSpaceDE w:val="0"/>
              <w:autoSpaceDN w:val="0"/>
              <w:adjustRightInd w:val="0"/>
              <w:rPr>
                <w:rFonts w:ascii="Myriad Pro" w:hAnsi="Myriad Pro" w:cs="Arial"/>
                <w:sz w:val="22"/>
                <w:szCs w:val="22"/>
              </w:rPr>
            </w:pPr>
          </w:p>
          <w:p w14:paraId="3E326938" w14:textId="77777777" w:rsidR="007E299D" w:rsidRPr="007E299D" w:rsidRDefault="007E299D" w:rsidP="007E299D">
            <w:pPr>
              <w:autoSpaceDE w:val="0"/>
              <w:autoSpaceDN w:val="0"/>
              <w:adjustRightInd w:val="0"/>
              <w:rPr>
                <w:rFonts w:ascii="Myriad Pro" w:hAnsi="Myriad Pro" w:cs="Arial"/>
                <w:sz w:val="22"/>
                <w:szCs w:val="22"/>
              </w:rPr>
            </w:pPr>
          </w:p>
          <w:p w14:paraId="2EFB62E2" w14:textId="77777777" w:rsidR="007E299D" w:rsidRPr="007E299D" w:rsidRDefault="007E299D" w:rsidP="007E299D">
            <w:pPr>
              <w:autoSpaceDE w:val="0"/>
              <w:autoSpaceDN w:val="0"/>
              <w:adjustRightInd w:val="0"/>
              <w:rPr>
                <w:rFonts w:ascii="Myriad Pro" w:hAnsi="Myriad Pro" w:cs="Arial"/>
                <w:sz w:val="22"/>
                <w:szCs w:val="22"/>
              </w:rPr>
            </w:pPr>
          </w:p>
          <w:p w14:paraId="7D0D5443" w14:textId="77777777" w:rsidR="007E299D" w:rsidRPr="007E299D" w:rsidRDefault="007E299D" w:rsidP="007E299D">
            <w:pPr>
              <w:autoSpaceDE w:val="0"/>
              <w:autoSpaceDN w:val="0"/>
              <w:adjustRightInd w:val="0"/>
              <w:rPr>
                <w:rFonts w:ascii="Myriad Pro" w:hAnsi="Myriad Pro" w:cs="Arial"/>
                <w:sz w:val="22"/>
                <w:szCs w:val="22"/>
              </w:rPr>
            </w:pPr>
          </w:p>
          <w:p w14:paraId="03667838" w14:textId="77777777" w:rsidR="007E299D" w:rsidRPr="007E299D" w:rsidRDefault="007E299D" w:rsidP="007E299D">
            <w:pPr>
              <w:autoSpaceDE w:val="0"/>
              <w:autoSpaceDN w:val="0"/>
              <w:adjustRightInd w:val="0"/>
              <w:rPr>
                <w:rFonts w:ascii="Myriad Pro" w:hAnsi="Myriad Pro" w:cs="Arial"/>
                <w:sz w:val="22"/>
                <w:szCs w:val="22"/>
              </w:rPr>
            </w:pPr>
          </w:p>
          <w:p w14:paraId="0D1EA2C9" w14:textId="77777777" w:rsidR="007E299D" w:rsidRPr="007E299D" w:rsidRDefault="007E299D" w:rsidP="007E299D">
            <w:pPr>
              <w:autoSpaceDE w:val="0"/>
              <w:autoSpaceDN w:val="0"/>
              <w:adjustRightInd w:val="0"/>
              <w:rPr>
                <w:rFonts w:ascii="Myriad Pro" w:hAnsi="Myriad Pro" w:cs="Arial"/>
                <w:sz w:val="22"/>
                <w:szCs w:val="22"/>
              </w:rPr>
            </w:pPr>
          </w:p>
          <w:p w14:paraId="6B57B376" w14:textId="77777777" w:rsidR="007E299D" w:rsidRPr="007E299D" w:rsidRDefault="007E299D" w:rsidP="007E299D">
            <w:pPr>
              <w:autoSpaceDE w:val="0"/>
              <w:autoSpaceDN w:val="0"/>
              <w:adjustRightInd w:val="0"/>
              <w:rPr>
                <w:rFonts w:ascii="Myriad Pro" w:hAnsi="Myriad Pro" w:cs="Arial"/>
                <w:sz w:val="22"/>
                <w:szCs w:val="22"/>
              </w:rPr>
            </w:pPr>
          </w:p>
          <w:p w14:paraId="1E8CA9C9" w14:textId="77777777" w:rsidR="007E299D" w:rsidRPr="007E299D" w:rsidRDefault="007E299D" w:rsidP="007E299D">
            <w:pPr>
              <w:autoSpaceDE w:val="0"/>
              <w:autoSpaceDN w:val="0"/>
              <w:adjustRightInd w:val="0"/>
              <w:rPr>
                <w:rFonts w:ascii="Myriad Pro" w:hAnsi="Myriad Pro" w:cs="Arial"/>
                <w:sz w:val="22"/>
                <w:szCs w:val="22"/>
              </w:rPr>
            </w:pPr>
          </w:p>
          <w:p w14:paraId="155A3780" w14:textId="77777777" w:rsidR="007E299D" w:rsidRPr="007E299D" w:rsidRDefault="007E299D" w:rsidP="007E299D">
            <w:pPr>
              <w:autoSpaceDE w:val="0"/>
              <w:autoSpaceDN w:val="0"/>
              <w:adjustRightInd w:val="0"/>
              <w:rPr>
                <w:rFonts w:ascii="Myriad Pro" w:hAnsi="Myriad Pro" w:cs="Arial"/>
                <w:sz w:val="22"/>
                <w:szCs w:val="22"/>
              </w:rPr>
            </w:pPr>
          </w:p>
        </w:tc>
        <w:tc>
          <w:tcPr>
            <w:tcW w:w="4526" w:type="dxa"/>
            <w:tcBorders>
              <w:top w:val="single" w:sz="6" w:space="0" w:color="auto"/>
              <w:left w:val="single" w:sz="6" w:space="0" w:color="auto"/>
              <w:bottom w:val="single" w:sz="6" w:space="0" w:color="auto"/>
              <w:right w:val="single" w:sz="6" w:space="0" w:color="auto"/>
            </w:tcBorders>
          </w:tcPr>
          <w:p w14:paraId="410FD4CF" w14:textId="77777777" w:rsidR="007E299D" w:rsidRPr="007E299D" w:rsidRDefault="007E299D" w:rsidP="007E299D">
            <w:pPr>
              <w:autoSpaceDE w:val="0"/>
              <w:autoSpaceDN w:val="0"/>
              <w:adjustRightInd w:val="0"/>
              <w:rPr>
                <w:rFonts w:ascii="Myriad Pro" w:hAnsi="Myriad Pro" w:cs="Arial"/>
                <w:b/>
                <w:bCs/>
                <w:sz w:val="22"/>
                <w:szCs w:val="22"/>
              </w:rPr>
            </w:pPr>
            <w:r w:rsidRPr="007E299D">
              <w:rPr>
                <w:rFonts w:ascii="Myriad Pro" w:hAnsi="Myriad Pro" w:cs="Arial"/>
                <w:b/>
                <w:bCs/>
                <w:sz w:val="22"/>
                <w:szCs w:val="22"/>
              </w:rPr>
              <w:lastRenderedPageBreak/>
              <w:t>GENERALES:</w:t>
            </w:r>
          </w:p>
          <w:p w14:paraId="1763E297"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xml:space="preserve">-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solicitudes /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Concesiones.</w:t>
            </w:r>
          </w:p>
          <w:p w14:paraId="6DF88914"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xml:space="preserve">-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Subsanaciones.</w:t>
            </w:r>
          </w:p>
          <w:p w14:paraId="72AFB661"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Incrementos/Decrementos presupuesto.</w:t>
            </w:r>
          </w:p>
          <w:p w14:paraId="59F499A7" w14:textId="77777777" w:rsidR="007E299D" w:rsidRPr="007E299D" w:rsidRDefault="007E299D" w:rsidP="007E299D">
            <w:pPr>
              <w:autoSpaceDE w:val="0"/>
              <w:autoSpaceDN w:val="0"/>
              <w:adjustRightInd w:val="0"/>
              <w:rPr>
                <w:rFonts w:ascii="Myriad Pro" w:hAnsi="Myriad Pro" w:cs="Arial"/>
                <w:b/>
                <w:bCs/>
                <w:sz w:val="22"/>
                <w:szCs w:val="22"/>
              </w:rPr>
            </w:pPr>
          </w:p>
          <w:p w14:paraId="17B78399" w14:textId="77777777" w:rsidR="007E299D" w:rsidRPr="007E299D" w:rsidRDefault="007E299D" w:rsidP="007E299D">
            <w:pPr>
              <w:autoSpaceDE w:val="0"/>
              <w:autoSpaceDN w:val="0"/>
              <w:adjustRightInd w:val="0"/>
              <w:rPr>
                <w:rFonts w:ascii="Myriad Pro" w:hAnsi="Myriad Pro" w:cs="Arial"/>
                <w:b/>
                <w:bCs/>
                <w:sz w:val="22"/>
                <w:szCs w:val="22"/>
              </w:rPr>
            </w:pPr>
            <w:r w:rsidRPr="007E299D">
              <w:rPr>
                <w:rFonts w:ascii="Myriad Pro" w:hAnsi="Myriad Pro" w:cs="Arial"/>
                <w:b/>
                <w:bCs/>
                <w:sz w:val="22"/>
                <w:szCs w:val="22"/>
              </w:rPr>
              <w:t>LINEA 1.- DEPORTE BASE</w:t>
            </w:r>
          </w:p>
          <w:p w14:paraId="76403595"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xml:space="preserve">-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Licencias 2023/2024.</w:t>
            </w:r>
          </w:p>
          <w:p w14:paraId="18548D64"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xml:space="preserve">-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clubes x modalidad deportiva.</w:t>
            </w:r>
          </w:p>
          <w:p w14:paraId="7EC0FD55"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xml:space="preserve">-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clubes por categoría, edad.</w:t>
            </w:r>
          </w:p>
          <w:p w14:paraId="4CC39512"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xml:space="preserve">-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Solicitudes que repiten y nuevas.</w:t>
            </w:r>
          </w:p>
          <w:p w14:paraId="063AC2A9" w14:textId="77777777" w:rsidR="007E299D" w:rsidRPr="007E299D" w:rsidRDefault="007E299D" w:rsidP="007E299D">
            <w:pPr>
              <w:autoSpaceDE w:val="0"/>
              <w:autoSpaceDN w:val="0"/>
              <w:adjustRightInd w:val="0"/>
              <w:rPr>
                <w:rFonts w:ascii="Myriad Pro" w:hAnsi="Myriad Pro" w:cs="Arial"/>
                <w:b/>
                <w:bCs/>
                <w:sz w:val="22"/>
                <w:szCs w:val="22"/>
              </w:rPr>
            </w:pPr>
          </w:p>
          <w:p w14:paraId="174A8F2F" w14:textId="77777777" w:rsidR="007E299D" w:rsidRPr="007E299D" w:rsidRDefault="007E299D" w:rsidP="007E299D">
            <w:pPr>
              <w:autoSpaceDE w:val="0"/>
              <w:autoSpaceDN w:val="0"/>
              <w:adjustRightInd w:val="0"/>
              <w:rPr>
                <w:rFonts w:ascii="Myriad Pro" w:hAnsi="Myriad Pro" w:cs="Arial"/>
                <w:b/>
                <w:bCs/>
                <w:sz w:val="22"/>
                <w:szCs w:val="22"/>
              </w:rPr>
            </w:pPr>
            <w:r w:rsidRPr="007E299D">
              <w:rPr>
                <w:rFonts w:ascii="Myriad Pro" w:hAnsi="Myriad Pro" w:cs="Arial"/>
                <w:b/>
                <w:bCs/>
                <w:sz w:val="22"/>
                <w:szCs w:val="22"/>
              </w:rPr>
              <w:t>LINEA 2.- PROMOCIÓN DEPORTIVA MPAL.</w:t>
            </w:r>
          </w:p>
          <w:p w14:paraId="2263C3FC"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de grupos de Recreación Deportiva por municipio.</w:t>
            </w:r>
          </w:p>
          <w:p w14:paraId="68626014"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xml:space="preserve">-Proporción de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de programas deportivos destinados a grupos socialmente protegidos.</w:t>
            </w:r>
          </w:p>
          <w:p w14:paraId="210CCEB0"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-Aumento porcentual escuelas iniciación.</w:t>
            </w:r>
          </w:p>
          <w:p w14:paraId="0361ED3D"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-Aumento planes municipales promoción deportiva.</w:t>
            </w:r>
          </w:p>
          <w:p w14:paraId="5ED6F295" w14:textId="77777777" w:rsidR="007E299D" w:rsidRPr="007E299D" w:rsidRDefault="007E299D" w:rsidP="007E299D">
            <w:pPr>
              <w:autoSpaceDE w:val="0"/>
              <w:autoSpaceDN w:val="0"/>
              <w:adjustRightInd w:val="0"/>
              <w:rPr>
                <w:rFonts w:ascii="Myriad Pro" w:hAnsi="Myriad Pro" w:cs="Arial"/>
                <w:b/>
                <w:bCs/>
                <w:sz w:val="22"/>
                <w:szCs w:val="22"/>
              </w:rPr>
            </w:pPr>
          </w:p>
          <w:p w14:paraId="77252B85" w14:textId="77777777" w:rsidR="007E299D" w:rsidRPr="007E299D" w:rsidRDefault="007E299D" w:rsidP="007E299D">
            <w:pPr>
              <w:autoSpaceDE w:val="0"/>
              <w:autoSpaceDN w:val="0"/>
              <w:adjustRightInd w:val="0"/>
              <w:rPr>
                <w:rFonts w:ascii="Myriad Pro" w:hAnsi="Myriad Pro" w:cs="Arial"/>
                <w:b/>
                <w:bCs/>
                <w:sz w:val="22"/>
                <w:szCs w:val="22"/>
              </w:rPr>
            </w:pPr>
            <w:r w:rsidRPr="007E299D">
              <w:rPr>
                <w:rFonts w:ascii="Myriad Pro" w:hAnsi="Myriad Pro" w:cs="Arial"/>
                <w:b/>
                <w:bCs/>
                <w:sz w:val="22"/>
                <w:szCs w:val="22"/>
              </w:rPr>
              <w:t>LINEA 3.- DEPORTES Y JUEGOS AUTÓCTONOS</w:t>
            </w:r>
          </w:p>
          <w:p w14:paraId="68039502"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xml:space="preserve">-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programas de formación y capacitación técnica.</w:t>
            </w:r>
          </w:p>
          <w:p w14:paraId="6C786C21"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-Oferta anual de deportes y juegos tradicionales.</w:t>
            </w:r>
          </w:p>
          <w:p w14:paraId="62D9183C"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espacios, clubes, exhibiciones y eventos.</w:t>
            </w:r>
          </w:p>
          <w:p w14:paraId="3D83A584" w14:textId="77777777" w:rsidR="007E299D" w:rsidRPr="007E299D" w:rsidRDefault="007E299D" w:rsidP="007E299D">
            <w:pPr>
              <w:autoSpaceDE w:val="0"/>
              <w:autoSpaceDN w:val="0"/>
              <w:adjustRightInd w:val="0"/>
              <w:rPr>
                <w:rFonts w:ascii="Myriad Pro" w:hAnsi="Myriad Pro" w:cs="Arial"/>
                <w:b/>
                <w:bCs/>
                <w:sz w:val="22"/>
                <w:szCs w:val="22"/>
              </w:rPr>
            </w:pPr>
          </w:p>
          <w:p w14:paraId="7E718C1F" w14:textId="77777777" w:rsidR="007E299D" w:rsidRPr="007E299D" w:rsidRDefault="007E299D" w:rsidP="007E299D">
            <w:pPr>
              <w:autoSpaceDE w:val="0"/>
              <w:autoSpaceDN w:val="0"/>
              <w:adjustRightInd w:val="0"/>
              <w:rPr>
                <w:rFonts w:ascii="Myriad Pro" w:hAnsi="Myriad Pro" w:cs="Arial"/>
                <w:b/>
                <w:bCs/>
                <w:sz w:val="22"/>
                <w:szCs w:val="22"/>
              </w:rPr>
            </w:pPr>
            <w:r w:rsidRPr="007E299D">
              <w:rPr>
                <w:rFonts w:ascii="Myriad Pro" w:hAnsi="Myriad Pro" w:cs="Arial"/>
                <w:b/>
                <w:bCs/>
                <w:sz w:val="22"/>
                <w:szCs w:val="22"/>
              </w:rPr>
              <w:t>LINEA 4.- INFRAESTRUCTURA DEPORTIVA</w:t>
            </w:r>
          </w:p>
          <w:p w14:paraId="651972ED"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Oferta / demanda de instalaciones.</w:t>
            </w:r>
          </w:p>
          <w:p w14:paraId="1C5ADD12"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xml:space="preserve">-Aumento porcentual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infraestructuras deportivas.</w:t>
            </w:r>
          </w:p>
          <w:p w14:paraId="64DFAF63"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lastRenderedPageBreak/>
              <w:t>- Porcentaje de instalaciones adaptadas.</w:t>
            </w:r>
          </w:p>
          <w:p w14:paraId="74585D7A"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actuaciones de eficiencia energética instalaciones deportivas.</w:t>
            </w:r>
          </w:p>
          <w:p w14:paraId="7D06FC77" w14:textId="77777777" w:rsidR="007E299D" w:rsidRPr="007E299D" w:rsidRDefault="007E299D" w:rsidP="007E299D">
            <w:pPr>
              <w:autoSpaceDE w:val="0"/>
              <w:autoSpaceDN w:val="0"/>
              <w:adjustRightInd w:val="0"/>
              <w:rPr>
                <w:rFonts w:ascii="Myriad Pro" w:hAnsi="Myriad Pro" w:cs="Arial"/>
                <w:b/>
                <w:bCs/>
                <w:sz w:val="22"/>
                <w:szCs w:val="22"/>
              </w:rPr>
            </w:pPr>
          </w:p>
          <w:p w14:paraId="101057D8" w14:textId="77777777" w:rsidR="007E299D" w:rsidRPr="007E299D" w:rsidRDefault="007E299D" w:rsidP="007E299D">
            <w:pPr>
              <w:autoSpaceDE w:val="0"/>
              <w:autoSpaceDN w:val="0"/>
              <w:adjustRightInd w:val="0"/>
              <w:rPr>
                <w:rFonts w:ascii="Myriad Pro" w:hAnsi="Myriad Pro" w:cs="Arial"/>
                <w:b/>
                <w:bCs/>
                <w:sz w:val="22"/>
                <w:szCs w:val="22"/>
              </w:rPr>
            </w:pPr>
            <w:r w:rsidRPr="007E299D">
              <w:rPr>
                <w:rFonts w:ascii="Myriad Pro" w:hAnsi="Myriad Pro" w:cs="Arial"/>
                <w:b/>
                <w:bCs/>
                <w:sz w:val="22"/>
                <w:szCs w:val="22"/>
              </w:rPr>
              <w:t>LINEA 5.- EVENTOS</w:t>
            </w:r>
          </w:p>
          <w:p w14:paraId="5E06C1A0"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xml:space="preserve">-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Eventos de proyección internacional.</w:t>
            </w:r>
          </w:p>
          <w:p w14:paraId="443EEDE4"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-Proporción de participación, tipo de población, niveles.</w:t>
            </w:r>
          </w:p>
          <w:p w14:paraId="3D392AB5"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Impacto sobre el deporte base.</w:t>
            </w:r>
          </w:p>
          <w:p w14:paraId="5528244A" w14:textId="77777777" w:rsidR="007E299D" w:rsidRPr="007E299D" w:rsidRDefault="007E299D" w:rsidP="007E299D">
            <w:pPr>
              <w:autoSpaceDE w:val="0"/>
              <w:autoSpaceDN w:val="0"/>
              <w:adjustRightInd w:val="0"/>
              <w:ind w:firstLine="6"/>
              <w:rPr>
                <w:rFonts w:ascii="Myriad Pro" w:hAnsi="Myriad Pro" w:cs="Arial"/>
                <w:sz w:val="22"/>
                <w:szCs w:val="22"/>
              </w:rPr>
            </w:pPr>
            <w:r w:rsidRPr="007E299D">
              <w:rPr>
                <w:rFonts w:ascii="Myriad Pro" w:hAnsi="Myriad Pro" w:cs="Arial"/>
                <w:sz w:val="22"/>
                <w:szCs w:val="22"/>
              </w:rPr>
              <w:t>-</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impactos medios comunicación eventos.</w:t>
            </w:r>
          </w:p>
          <w:p w14:paraId="0005101D"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-Aumento porcentual financiación privada y patrocinio.</w:t>
            </w:r>
          </w:p>
          <w:p w14:paraId="5D47EB38" w14:textId="77777777" w:rsidR="007E299D" w:rsidRPr="007E299D" w:rsidRDefault="007E299D" w:rsidP="007E299D">
            <w:pPr>
              <w:autoSpaceDE w:val="0"/>
              <w:autoSpaceDN w:val="0"/>
              <w:adjustRightInd w:val="0"/>
              <w:rPr>
                <w:rFonts w:ascii="Myriad Pro" w:hAnsi="Myriad Pro" w:cs="Arial"/>
                <w:sz w:val="22"/>
                <w:szCs w:val="22"/>
              </w:rPr>
            </w:pPr>
          </w:p>
          <w:p w14:paraId="2B17B683" w14:textId="77777777" w:rsidR="007E299D" w:rsidRPr="007E299D" w:rsidRDefault="007E299D" w:rsidP="007E299D">
            <w:pPr>
              <w:autoSpaceDE w:val="0"/>
              <w:autoSpaceDN w:val="0"/>
              <w:adjustRightInd w:val="0"/>
              <w:rPr>
                <w:rFonts w:ascii="Myriad Pro" w:hAnsi="Myriad Pro" w:cs="Arial"/>
                <w:b/>
                <w:bCs/>
                <w:sz w:val="22"/>
                <w:szCs w:val="22"/>
                <w:lang w:val="pt-BR"/>
              </w:rPr>
            </w:pPr>
            <w:r w:rsidRPr="007E299D">
              <w:rPr>
                <w:rFonts w:ascii="Myriad Pro" w:hAnsi="Myriad Pro" w:cs="Arial"/>
                <w:b/>
                <w:bCs/>
                <w:sz w:val="22"/>
                <w:szCs w:val="22"/>
                <w:lang w:val="pt-BR"/>
              </w:rPr>
              <w:t xml:space="preserve">LINEA </w:t>
            </w:r>
            <w:proofErr w:type="gramStart"/>
            <w:r w:rsidRPr="007E299D">
              <w:rPr>
                <w:rFonts w:ascii="Myriad Pro" w:hAnsi="Myriad Pro" w:cs="Arial"/>
                <w:b/>
                <w:bCs/>
                <w:sz w:val="22"/>
                <w:szCs w:val="22"/>
                <w:lang w:val="pt-BR"/>
              </w:rPr>
              <w:t>6.-</w:t>
            </w:r>
            <w:proofErr w:type="gramEnd"/>
            <w:r w:rsidRPr="007E299D">
              <w:rPr>
                <w:rFonts w:ascii="Myriad Pro" w:hAnsi="Myriad Pro" w:cs="Arial"/>
                <w:b/>
                <w:bCs/>
                <w:sz w:val="22"/>
                <w:szCs w:val="22"/>
                <w:lang w:val="pt-BR"/>
              </w:rPr>
              <w:t xml:space="preserve"> DEPORTISTAS</w:t>
            </w:r>
          </w:p>
          <w:p w14:paraId="47C187E5" w14:textId="77777777" w:rsidR="007E299D" w:rsidRPr="007E299D" w:rsidRDefault="007E299D" w:rsidP="007E299D">
            <w:pPr>
              <w:autoSpaceDE w:val="0"/>
              <w:autoSpaceDN w:val="0"/>
              <w:adjustRightInd w:val="0"/>
              <w:rPr>
                <w:rFonts w:ascii="Myriad Pro" w:hAnsi="Myriad Pro" w:cs="Arial"/>
                <w:sz w:val="22"/>
                <w:szCs w:val="22"/>
                <w:lang w:val="pt-BR"/>
              </w:rPr>
            </w:pPr>
            <w:r w:rsidRPr="007E299D">
              <w:rPr>
                <w:rFonts w:ascii="Myriad Pro" w:hAnsi="Myriad Pro" w:cs="Arial"/>
                <w:sz w:val="22"/>
                <w:szCs w:val="22"/>
                <w:lang w:val="pt-BR"/>
              </w:rPr>
              <w:t>-Nº</w:t>
            </w:r>
            <w:r w:rsidRPr="007E299D">
              <w:rPr>
                <w:rFonts w:ascii="Myriad Pro" w:hAnsi="Myriad Pro" w:cs="Arial"/>
                <w:sz w:val="22"/>
                <w:szCs w:val="22"/>
                <w:lang w:val="pt-PT"/>
              </w:rPr>
              <w:t xml:space="preserve"> Deportistas</w:t>
            </w:r>
            <w:r w:rsidRPr="007E299D">
              <w:rPr>
                <w:rFonts w:ascii="Myriad Pro" w:hAnsi="Myriad Pro" w:cs="Arial"/>
                <w:sz w:val="22"/>
                <w:szCs w:val="22"/>
                <w:lang w:val="pt-BR"/>
              </w:rPr>
              <w:t xml:space="preserve"> participantes</w:t>
            </w:r>
            <w:r w:rsidRPr="007E299D">
              <w:rPr>
                <w:rFonts w:ascii="Myriad Pro" w:hAnsi="Myriad Pro" w:cs="Arial"/>
                <w:sz w:val="22"/>
                <w:szCs w:val="22"/>
                <w:lang w:val="pt-PT"/>
              </w:rPr>
              <w:t xml:space="preserve"> competiciones élite</w:t>
            </w:r>
            <w:r w:rsidRPr="007E299D">
              <w:rPr>
                <w:rFonts w:ascii="Myriad Pro" w:hAnsi="Myriad Pro" w:cs="Arial"/>
                <w:sz w:val="22"/>
                <w:szCs w:val="22"/>
                <w:lang w:val="pt-BR"/>
              </w:rPr>
              <w:t>.</w:t>
            </w:r>
          </w:p>
          <w:p w14:paraId="668740E5" w14:textId="77777777" w:rsidR="007E299D" w:rsidRPr="007E299D" w:rsidRDefault="007E299D" w:rsidP="007E299D">
            <w:pPr>
              <w:autoSpaceDE w:val="0"/>
              <w:autoSpaceDN w:val="0"/>
              <w:adjustRightInd w:val="0"/>
              <w:rPr>
                <w:rFonts w:ascii="Myriad Pro" w:hAnsi="Myriad Pro" w:cs="Arial"/>
                <w:sz w:val="22"/>
                <w:szCs w:val="22"/>
                <w:lang w:val="pt-BR"/>
              </w:rPr>
            </w:pPr>
            <w:r w:rsidRPr="007E299D">
              <w:rPr>
                <w:rFonts w:ascii="Myriad Pro" w:hAnsi="Myriad Pro" w:cs="Arial"/>
                <w:sz w:val="22"/>
                <w:szCs w:val="22"/>
                <w:lang w:val="pt-BR"/>
              </w:rPr>
              <w:t xml:space="preserve">-Nº </w:t>
            </w:r>
            <w:proofErr w:type="spellStart"/>
            <w:r w:rsidRPr="007E299D">
              <w:rPr>
                <w:rFonts w:ascii="Myriad Pro" w:hAnsi="Myriad Pro" w:cs="Arial"/>
                <w:sz w:val="22"/>
                <w:szCs w:val="22"/>
                <w:lang w:val="pt-BR"/>
              </w:rPr>
              <w:t>Deportistas</w:t>
            </w:r>
            <w:proofErr w:type="spellEnd"/>
            <w:r w:rsidRPr="007E299D">
              <w:rPr>
                <w:rFonts w:ascii="Myriad Pro" w:hAnsi="Myriad Pro" w:cs="Arial"/>
                <w:sz w:val="22"/>
                <w:szCs w:val="22"/>
                <w:lang w:val="pt-BR"/>
              </w:rPr>
              <w:t xml:space="preserve"> solicitantes, </w:t>
            </w:r>
            <w:proofErr w:type="spellStart"/>
            <w:r w:rsidRPr="007E299D">
              <w:rPr>
                <w:rFonts w:ascii="Myriad Pro" w:hAnsi="Myriad Pro" w:cs="Arial"/>
                <w:sz w:val="22"/>
                <w:szCs w:val="22"/>
                <w:lang w:val="pt-BR"/>
              </w:rPr>
              <w:t>edad</w:t>
            </w:r>
            <w:proofErr w:type="spellEnd"/>
            <w:r w:rsidRPr="007E299D">
              <w:rPr>
                <w:rFonts w:ascii="Myriad Pro" w:hAnsi="Myriad Pro" w:cs="Arial"/>
                <w:sz w:val="22"/>
                <w:szCs w:val="22"/>
                <w:lang w:val="pt-BR"/>
              </w:rPr>
              <w:t xml:space="preserve">, sexo, </w:t>
            </w:r>
            <w:proofErr w:type="spellStart"/>
            <w:r w:rsidRPr="007E299D">
              <w:rPr>
                <w:rFonts w:ascii="Myriad Pro" w:hAnsi="Myriad Pro" w:cs="Arial"/>
                <w:sz w:val="22"/>
                <w:szCs w:val="22"/>
                <w:lang w:val="pt-BR"/>
              </w:rPr>
              <w:t>modalidad</w:t>
            </w:r>
            <w:proofErr w:type="spellEnd"/>
            <w:r w:rsidRPr="007E299D">
              <w:rPr>
                <w:rFonts w:ascii="Myriad Pro" w:hAnsi="Myriad Pro" w:cs="Arial"/>
                <w:sz w:val="22"/>
                <w:szCs w:val="22"/>
                <w:lang w:val="pt-BR"/>
              </w:rPr>
              <w:t xml:space="preserve"> </w:t>
            </w:r>
            <w:proofErr w:type="spellStart"/>
            <w:r w:rsidRPr="007E299D">
              <w:rPr>
                <w:rFonts w:ascii="Myriad Pro" w:hAnsi="Myriad Pro" w:cs="Arial"/>
                <w:sz w:val="22"/>
                <w:szCs w:val="22"/>
                <w:lang w:val="pt-BR"/>
              </w:rPr>
              <w:t>deportiva</w:t>
            </w:r>
            <w:proofErr w:type="spellEnd"/>
            <w:r w:rsidRPr="007E299D">
              <w:rPr>
                <w:rFonts w:ascii="Myriad Pro" w:hAnsi="Myriad Pro" w:cs="Arial"/>
                <w:sz w:val="22"/>
                <w:szCs w:val="22"/>
                <w:lang w:val="pt-BR"/>
              </w:rPr>
              <w:t>. Comparativo.</w:t>
            </w:r>
          </w:p>
          <w:p w14:paraId="6DD16FD3" w14:textId="77777777" w:rsidR="007E299D" w:rsidRPr="007E299D" w:rsidRDefault="007E299D" w:rsidP="007E299D">
            <w:pPr>
              <w:autoSpaceDE w:val="0"/>
              <w:autoSpaceDN w:val="0"/>
              <w:adjustRightInd w:val="0"/>
              <w:rPr>
                <w:rFonts w:ascii="Myriad Pro" w:hAnsi="Myriad Pro" w:cs="Arial"/>
                <w:sz w:val="22"/>
                <w:szCs w:val="22"/>
                <w:lang w:val="pt-BR"/>
              </w:rPr>
            </w:pPr>
          </w:p>
          <w:p w14:paraId="16BBDB4E" w14:textId="77777777" w:rsidR="007E299D" w:rsidRPr="007E299D" w:rsidRDefault="007E299D" w:rsidP="007E299D">
            <w:pPr>
              <w:autoSpaceDE w:val="0"/>
              <w:autoSpaceDN w:val="0"/>
              <w:adjustRightInd w:val="0"/>
              <w:rPr>
                <w:rFonts w:ascii="Myriad Pro" w:hAnsi="Myriad Pro" w:cs="Arial"/>
                <w:b/>
                <w:bCs/>
                <w:sz w:val="22"/>
                <w:szCs w:val="22"/>
                <w:lang w:val="pt-BR"/>
              </w:rPr>
            </w:pPr>
            <w:r w:rsidRPr="007E299D">
              <w:rPr>
                <w:rFonts w:ascii="Myriad Pro" w:hAnsi="Myriad Pro" w:cs="Arial"/>
                <w:b/>
                <w:bCs/>
                <w:sz w:val="22"/>
                <w:szCs w:val="22"/>
                <w:lang w:val="pt-BR"/>
              </w:rPr>
              <w:t xml:space="preserve">LINEA </w:t>
            </w:r>
            <w:proofErr w:type="gramStart"/>
            <w:r w:rsidRPr="007E299D">
              <w:rPr>
                <w:rFonts w:ascii="Myriad Pro" w:hAnsi="Myriad Pro" w:cs="Arial"/>
                <w:b/>
                <w:bCs/>
                <w:sz w:val="22"/>
                <w:szCs w:val="22"/>
                <w:lang w:val="pt-BR"/>
              </w:rPr>
              <w:t>7.-</w:t>
            </w:r>
            <w:proofErr w:type="gramEnd"/>
            <w:r w:rsidRPr="007E299D">
              <w:rPr>
                <w:rFonts w:ascii="Myriad Pro" w:hAnsi="Myriad Pro" w:cs="Arial"/>
                <w:b/>
                <w:bCs/>
                <w:sz w:val="22"/>
                <w:szCs w:val="22"/>
                <w:lang w:val="pt-BR"/>
              </w:rPr>
              <w:t xml:space="preserve"> CLUBES RELEVANTES</w:t>
            </w:r>
          </w:p>
          <w:p w14:paraId="3FD8F74F" w14:textId="77777777" w:rsidR="007E299D" w:rsidRPr="007E299D" w:rsidRDefault="007E299D" w:rsidP="007E299D">
            <w:pPr>
              <w:autoSpaceDE w:val="0"/>
              <w:autoSpaceDN w:val="0"/>
              <w:adjustRightInd w:val="0"/>
              <w:rPr>
                <w:rFonts w:ascii="Myriad Pro" w:hAnsi="Myriad Pro" w:cs="Arial"/>
                <w:sz w:val="22"/>
                <w:szCs w:val="22"/>
                <w:lang w:val="pt-BR"/>
              </w:rPr>
            </w:pPr>
            <w:r w:rsidRPr="007E299D">
              <w:rPr>
                <w:rFonts w:ascii="Myriad Pro" w:hAnsi="Myriad Pro" w:cs="Arial"/>
                <w:sz w:val="22"/>
                <w:szCs w:val="22"/>
                <w:lang w:val="pt-BR"/>
              </w:rPr>
              <w:t xml:space="preserve">- Resultados </w:t>
            </w:r>
            <w:proofErr w:type="spellStart"/>
            <w:r w:rsidRPr="007E299D">
              <w:rPr>
                <w:rFonts w:ascii="Myriad Pro" w:hAnsi="Myriad Pro" w:cs="Arial"/>
                <w:sz w:val="22"/>
                <w:szCs w:val="22"/>
                <w:lang w:val="pt-BR"/>
              </w:rPr>
              <w:t>deportivos</w:t>
            </w:r>
            <w:proofErr w:type="spellEnd"/>
            <w:r w:rsidRPr="007E299D">
              <w:rPr>
                <w:rFonts w:ascii="Myriad Pro" w:hAnsi="Myriad Pro" w:cs="Arial"/>
                <w:sz w:val="22"/>
                <w:szCs w:val="22"/>
                <w:lang w:val="pt-BR"/>
              </w:rPr>
              <w:t xml:space="preserve">, </w:t>
            </w:r>
            <w:proofErr w:type="spellStart"/>
            <w:r w:rsidRPr="007E299D">
              <w:rPr>
                <w:rFonts w:ascii="Myriad Pro" w:hAnsi="Myriad Pro" w:cs="Arial"/>
                <w:sz w:val="22"/>
                <w:szCs w:val="22"/>
                <w:lang w:val="pt-BR"/>
              </w:rPr>
              <w:t>clasificaciones</w:t>
            </w:r>
            <w:proofErr w:type="spellEnd"/>
            <w:r w:rsidRPr="007E299D">
              <w:rPr>
                <w:rFonts w:ascii="Myriad Pro" w:hAnsi="Myriad Pro" w:cs="Arial"/>
                <w:sz w:val="22"/>
                <w:szCs w:val="22"/>
                <w:lang w:val="pt-BR"/>
              </w:rPr>
              <w:t>.</w:t>
            </w:r>
          </w:p>
          <w:p w14:paraId="01945F7B" w14:textId="77777777" w:rsidR="007E299D" w:rsidRPr="007E299D" w:rsidRDefault="007E299D" w:rsidP="007E299D">
            <w:pPr>
              <w:autoSpaceDE w:val="0"/>
              <w:autoSpaceDN w:val="0"/>
              <w:adjustRightInd w:val="0"/>
              <w:rPr>
                <w:rFonts w:ascii="Myriad Pro" w:hAnsi="Myriad Pro" w:cs="Arial"/>
                <w:sz w:val="22"/>
                <w:szCs w:val="22"/>
                <w:lang w:val="pt-BR"/>
              </w:rPr>
            </w:pPr>
            <w:r w:rsidRPr="007E299D">
              <w:rPr>
                <w:rFonts w:ascii="Myriad Pro" w:hAnsi="Myriad Pro" w:cs="Arial"/>
                <w:sz w:val="22"/>
                <w:szCs w:val="22"/>
                <w:lang w:val="pt-BR"/>
              </w:rPr>
              <w:t>-</w:t>
            </w:r>
            <w:proofErr w:type="spellStart"/>
            <w:r w:rsidRPr="007E299D">
              <w:rPr>
                <w:rFonts w:ascii="Myriad Pro" w:hAnsi="Myriad Pro" w:cs="Arial"/>
                <w:sz w:val="22"/>
                <w:szCs w:val="22"/>
                <w:lang w:val="pt-BR"/>
              </w:rPr>
              <w:t>Proporción</w:t>
            </w:r>
            <w:proofErr w:type="spellEnd"/>
            <w:r w:rsidRPr="007E299D">
              <w:rPr>
                <w:rFonts w:ascii="Myriad Pro" w:hAnsi="Myriad Pro" w:cs="Arial"/>
                <w:sz w:val="22"/>
                <w:szCs w:val="22"/>
                <w:lang w:val="pt-BR"/>
              </w:rPr>
              <w:t xml:space="preserve"> </w:t>
            </w:r>
            <w:proofErr w:type="spellStart"/>
            <w:r w:rsidRPr="007E299D">
              <w:rPr>
                <w:rFonts w:ascii="Myriad Pro" w:hAnsi="Myriad Pro" w:cs="Arial"/>
                <w:sz w:val="22"/>
                <w:szCs w:val="22"/>
                <w:lang w:val="pt-BR"/>
              </w:rPr>
              <w:t>patrocinio</w:t>
            </w:r>
            <w:proofErr w:type="spellEnd"/>
            <w:r w:rsidRPr="007E299D">
              <w:rPr>
                <w:rFonts w:ascii="Myriad Pro" w:hAnsi="Myriad Pro" w:cs="Arial"/>
                <w:sz w:val="22"/>
                <w:szCs w:val="22"/>
                <w:lang w:val="pt-BR"/>
              </w:rPr>
              <w:t xml:space="preserve"> privado y </w:t>
            </w:r>
            <w:proofErr w:type="spellStart"/>
            <w:r w:rsidRPr="007E299D">
              <w:rPr>
                <w:rFonts w:ascii="Myriad Pro" w:hAnsi="Myriad Pro" w:cs="Arial"/>
                <w:sz w:val="22"/>
                <w:szCs w:val="22"/>
                <w:lang w:val="pt-BR"/>
              </w:rPr>
              <w:t>otro</w:t>
            </w:r>
            <w:proofErr w:type="spellEnd"/>
            <w:r w:rsidRPr="007E299D">
              <w:rPr>
                <w:rFonts w:ascii="Myriad Pro" w:hAnsi="Myriad Pro" w:cs="Arial"/>
                <w:sz w:val="22"/>
                <w:szCs w:val="22"/>
                <w:lang w:val="pt-BR"/>
              </w:rPr>
              <w:t xml:space="preserve"> público.</w:t>
            </w:r>
          </w:p>
          <w:p w14:paraId="341F93A1" w14:textId="77777777" w:rsidR="007E299D" w:rsidRPr="007E299D" w:rsidRDefault="007E299D" w:rsidP="007E299D">
            <w:pPr>
              <w:autoSpaceDE w:val="0"/>
              <w:autoSpaceDN w:val="0"/>
              <w:adjustRightInd w:val="0"/>
              <w:rPr>
                <w:rFonts w:ascii="Myriad Pro" w:hAnsi="Myriad Pro" w:cs="Arial"/>
                <w:sz w:val="22"/>
                <w:szCs w:val="22"/>
              </w:rPr>
            </w:pPr>
            <w:r w:rsidRPr="007E299D">
              <w:rPr>
                <w:rFonts w:ascii="Myriad Pro" w:hAnsi="Myriad Pro" w:cs="Arial"/>
                <w:sz w:val="22"/>
                <w:szCs w:val="22"/>
              </w:rPr>
              <w:t xml:space="preserve">- </w:t>
            </w:r>
            <w:proofErr w:type="spellStart"/>
            <w:r w:rsidRPr="007E299D">
              <w:rPr>
                <w:rFonts w:ascii="Myriad Pro" w:hAnsi="Myriad Pro" w:cs="Arial"/>
                <w:sz w:val="22"/>
                <w:szCs w:val="22"/>
              </w:rPr>
              <w:t>Nº</w:t>
            </w:r>
            <w:proofErr w:type="spellEnd"/>
            <w:r w:rsidRPr="007E299D">
              <w:rPr>
                <w:rFonts w:ascii="Myriad Pro" w:hAnsi="Myriad Pro" w:cs="Arial"/>
                <w:sz w:val="22"/>
                <w:szCs w:val="22"/>
              </w:rPr>
              <w:t xml:space="preserve"> Programas del club con la base.</w:t>
            </w:r>
          </w:p>
          <w:p w14:paraId="3A6F45D5" w14:textId="77777777" w:rsidR="007E299D" w:rsidRPr="007E299D" w:rsidRDefault="007E299D" w:rsidP="007E299D">
            <w:pPr>
              <w:autoSpaceDE w:val="0"/>
              <w:autoSpaceDN w:val="0"/>
              <w:adjustRightInd w:val="0"/>
              <w:rPr>
                <w:rFonts w:ascii="Myriad Pro" w:hAnsi="Myriad Pro" w:cs="Arial"/>
                <w:sz w:val="22"/>
                <w:szCs w:val="22"/>
              </w:rPr>
            </w:pPr>
          </w:p>
        </w:tc>
      </w:tr>
      <w:bookmarkEnd w:id="0"/>
    </w:tbl>
    <w:p w14:paraId="2EE14293" w14:textId="77777777" w:rsidR="007E299D" w:rsidRDefault="007E299D" w:rsidP="00DE490B">
      <w:pPr>
        <w:rPr>
          <w:rFonts w:ascii="Myriad Pro" w:hAnsi="Myriad Pro"/>
          <w:b/>
          <w:smallCaps/>
          <w:color w:val="000080"/>
          <w14:shadow w14:blurRad="50800" w14:dist="38100" w14:dir="2700000" w14:sx="100000" w14:sy="100000" w14:kx="0" w14:ky="0" w14:algn="tl">
            <w14:srgbClr w14:val="000000">
              <w14:alpha w14:val="60000"/>
            </w14:srgbClr>
          </w14:shadow>
        </w:rPr>
      </w:pPr>
    </w:p>
    <w:sectPr w:rsidR="007E299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2A269" w14:textId="77777777" w:rsidR="00372BF9" w:rsidRDefault="00372BF9" w:rsidP="00DE490B">
      <w:pPr>
        <w:spacing w:line="240" w:lineRule="auto"/>
      </w:pPr>
      <w:r>
        <w:separator/>
      </w:r>
    </w:p>
  </w:endnote>
  <w:endnote w:type="continuationSeparator" w:id="0">
    <w:p w14:paraId="1302C416" w14:textId="77777777" w:rsidR="00372BF9" w:rsidRDefault="00372BF9" w:rsidP="00DE4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5"/>
      <w:gridCol w:w="4209"/>
    </w:tblGrid>
    <w:tr w:rsidR="00DE490B" w14:paraId="545FBD8D" w14:textId="77777777">
      <w:trPr>
        <w:trHeight w:hRule="exact" w:val="115"/>
        <w:jc w:val="center"/>
      </w:trPr>
      <w:tc>
        <w:tcPr>
          <w:tcW w:w="4686" w:type="dxa"/>
          <w:shd w:val="clear" w:color="auto" w:fill="4472C4" w:themeFill="accent1"/>
          <w:tcMar>
            <w:top w:w="0" w:type="dxa"/>
            <w:bottom w:w="0" w:type="dxa"/>
          </w:tcMar>
        </w:tcPr>
        <w:p w14:paraId="0F3ABE29" w14:textId="77777777" w:rsidR="00DE490B" w:rsidRDefault="00DE490B">
          <w:pPr>
            <w:pStyle w:val="Encabezado"/>
            <w:rPr>
              <w:caps/>
              <w:sz w:val="18"/>
            </w:rPr>
          </w:pPr>
        </w:p>
      </w:tc>
      <w:tc>
        <w:tcPr>
          <w:tcW w:w="4674" w:type="dxa"/>
          <w:shd w:val="clear" w:color="auto" w:fill="4472C4" w:themeFill="accent1"/>
          <w:tcMar>
            <w:top w:w="0" w:type="dxa"/>
            <w:bottom w:w="0" w:type="dxa"/>
          </w:tcMar>
        </w:tcPr>
        <w:p w14:paraId="5B9DEB7B" w14:textId="77777777" w:rsidR="00DE490B" w:rsidRDefault="00DE490B">
          <w:pPr>
            <w:pStyle w:val="Encabezado"/>
            <w:jc w:val="right"/>
            <w:rPr>
              <w:caps/>
              <w:sz w:val="18"/>
            </w:rPr>
          </w:pPr>
        </w:p>
      </w:tc>
    </w:tr>
    <w:tr w:rsidR="00DE490B" w14:paraId="5C024CE7" w14:textId="77777777">
      <w:trPr>
        <w:jc w:val="center"/>
      </w:trPr>
      <w:sdt>
        <w:sdtPr>
          <w:rPr>
            <w:b/>
            <w:bCs/>
            <w:caps/>
            <w:color w:val="2F5496" w:themeColor="accent1" w:themeShade="BF"/>
            <w:sz w:val="18"/>
            <w:szCs w:val="18"/>
          </w:rPr>
          <w:alias w:val="Autor"/>
          <w:tag w:val=""/>
          <w:id w:val="1534151868"/>
          <w:placeholder>
            <w:docPart w:val="421C1770BEDA4156A73787614F963BA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7F7AB54" w14:textId="337E7F24" w:rsidR="00DE490B" w:rsidRPr="006B2F52" w:rsidRDefault="00DE490B">
              <w:pPr>
                <w:pStyle w:val="Piedepgina"/>
                <w:rPr>
                  <w:caps/>
                  <w:color w:val="8EAADB" w:themeColor="accent1" w:themeTint="99"/>
                  <w:sz w:val="18"/>
                  <w:szCs w:val="18"/>
                </w:rPr>
              </w:pPr>
              <w:r w:rsidRPr="00F52B6C">
                <w:rPr>
                  <w:b/>
                  <w:bCs/>
                  <w:caps/>
                  <w:color w:val="2F5496" w:themeColor="accent1" w:themeShade="BF"/>
                  <w:sz w:val="18"/>
                  <w:szCs w:val="18"/>
                </w:rPr>
                <w:t>INSTITUTO INSULAR DE DEPORTES DE GRAN CANARIA</w:t>
              </w:r>
            </w:p>
          </w:tc>
        </w:sdtContent>
      </w:sdt>
      <w:tc>
        <w:tcPr>
          <w:tcW w:w="4674" w:type="dxa"/>
          <w:shd w:val="clear" w:color="auto" w:fill="auto"/>
          <w:vAlign w:val="center"/>
        </w:tcPr>
        <w:p w14:paraId="73749EF0" w14:textId="77777777" w:rsidR="00DE490B" w:rsidRDefault="00DE490B">
          <w:pPr>
            <w:pStyle w:val="Piedepgina"/>
            <w:jc w:val="right"/>
            <w:rPr>
              <w:caps/>
              <w:color w:val="808080" w:themeColor="background1" w:themeShade="80"/>
              <w:sz w:val="18"/>
              <w:szCs w:val="18"/>
            </w:rPr>
          </w:pPr>
          <w:r w:rsidRPr="00F52B6C">
            <w:rPr>
              <w:caps/>
              <w:color w:val="2F5496" w:themeColor="accent1" w:themeShade="BF"/>
              <w:sz w:val="18"/>
              <w:szCs w:val="18"/>
            </w:rPr>
            <w:fldChar w:fldCharType="begin"/>
          </w:r>
          <w:r w:rsidRPr="00F52B6C">
            <w:rPr>
              <w:caps/>
              <w:color w:val="2F5496" w:themeColor="accent1" w:themeShade="BF"/>
              <w:sz w:val="18"/>
              <w:szCs w:val="18"/>
            </w:rPr>
            <w:instrText>PAGE   \* MERGEFORMAT</w:instrText>
          </w:r>
          <w:r w:rsidRPr="00F52B6C">
            <w:rPr>
              <w:caps/>
              <w:color w:val="2F5496" w:themeColor="accent1" w:themeShade="BF"/>
              <w:sz w:val="18"/>
              <w:szCs w:val="18"/>
            </w:rPr>
            <w:fldChar w:fldCharType="separate"/>
          </w:r>
          <w:r w:rsidRPr="00F52B6C">
            <w:rPr>
              <w:caps/>
              <w:color w:val="2F5496" w:themeColor="accent1" w:themeShade="BF"/>
              <w:sz w:val="18"/>
              <w:szCs w:val="18"/>
            </w:rPr>
            <w:t>2</w:t>
          </w:r>
          <w:r w:rsidRPr="00F52B6C">
            <w:rPr>
              <w:caps/>
              <w:color w:val="2F5496" w:themeColor="accent1" w:themeShade="BF"/>
              <w:sz w:val="18"/>
              <w:szCs w:val="18"/>
            </w:rPr>
            <w:fldChar w:fldCharType="end"/>
          </w:r>
        </w:p>
      </w:tc>
    </w:tr>
  </w:tbl>
  <w:p w14:paraId="2DFE592A" w14:textId="77777777" w:rsidR="00DE490B" w:rsidRDefault="00DE49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79D6B" w14:textId="77777777" w:rsidR="00372BF9" w:rsidRDefault="00372BF9" w:rsidP="00DE490B">
      <w:pPr>
        <w:spacing w:line="240" w:lineRule="auto"/>
      </w:pPr>
      <w:r>
        <w:separator/>
      </w:r>
    </w:p>
  </w:footnote>
  <w:footnote w:type="continuationSeparator" w:id="0">
    <w:p w14:paraId="26D24C34" w14:textId="77777777" w:rsidR="00372BF9" w:rsidRDefault="00372BF9" w:rsidP="00DE49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8563" w14:textId="5DC51FAA" w:rsidR="00DE490B" w:rsidRDefault="008B2A89">
    <w:pPr>
      <w:pStyle w:val="Encabezado"/>
    </w:pPr>
    <w:r w:rsidRPr="00ED11B3">
      <w:rPr>
        <w:noProof/>
      </w:rPr>
      <w:drawing>
        <wp:inline distT="0" distB="0" distL="0" distR="0" wp14:anchorId="6E5CB025" wp14:editId="74DE7127">
          <wp:extent cx="1675130" cy="7169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5130" cy="716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16699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483B17"/>
    <w:multiLevelType w:val="hybridMultilevel"/>
    <w:tmpl w:val="43E2BC20"/>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3" w15:restartNumberingAfterBreak="0">
    <w:nsid w:val="05EE35C4"/>
    <w:multiLevelType w:val="hybridMultilevel"/>
    <w:tmpl w:val="8D0EFEC4"/>
    <w:lvl w:ilvl="0" w:tplc="7674BCD4">
      <w:start w:val="1"/>
      <w:numFmt w:val="bullet"/>
      <w:lvlText w:val=""/>
      <w:lvlJc w:val="left"/>
      <w:pPr>
        <w:tabs>
          <w:tab w:val="num" w:pos="3425"/>
        </w:tabs>
        <w:ind w:left="3425" w:hanging="360"/>
      </w:pPr>
      <w:rPr>
        <w:rFonts w:ascii="Wingdings" w:hAnsi="Wingdings" w:hint="default"/>
        <w:color w:val="auto"/>
        <w:sz w:val="36"/>
        <w:szCs w:val="48"/>
      </w:rPr>
    </w:lvl>
    <w:lvl w:ilvl="1" w:tplc="0C0A0003" w:tentative="1">
      <w:start w:val="1"/>
      <w:numFmt w:val="bullet"/>
      <w:lvlText w:val="o"/>
      <w:lvlJc w:val="left"/>
      <w:pPr>
        <w:tabs>
          <w:tab w:val="num" w:pos="3425"/>
        </w:tabs>
        <w:ind w:left="3425" w:hanging="360"/>
      </w:pPr>
      <w:rPr>
        <w:rFonts w:ascii="Courier New" w:hAnsi="Courier New" w:cs="Courier New" w:hint="default"/>
      </w:rPr>
    </w:lvl>
    <w:lvl w:ilvl="2" w:tplc="0C0A0005">
      <w:start w:val="1"/>
      <w:numFmt w:val="bullet"/>
      <w:lvlText w:val=""/>
      <w:lvlJc w:val="left"/>
      <w:pPr>
        <w:tabs>
          <w:tab w:val="num" w:pos="4145"/>
        </w:tabs>
        <w:ind w:left="4145" w:hanging="360"/>
      </w:pPr>
      <w:rPr>
        <w:rFonts w:ascii="Wingdings" w:hAnsi="Wingdings" w:hint="default"/>
        <w:color w:val="auto"/>
        <w:sz w:val="36"/>
        <w:szCs w:val="48"/>
      </w:rPr>
    </w:lvl>
    <w:lvl w:ilvl="3" w:tplc="0C0A0001">
      <w:start w:val="1"/>
      <w:numFmt w:val="bullet"/>
      <w:lvlText w:val=""/>
      <w:lvlJc w:val="left"/>
      <w:pPr>
        <w:tabs>
          <w:tab w:val="num" w:pos="4865"/>
        </w:tabs>
        <w:ind w:left="4865" w:hanging="360"/>
      </w:pPr>
      <w:rPr>
        <w:rFonts w:ascii="Symbol" w:hAnsi="Symbol" w:hint="default"/>
      </w:rPr>
    </w:lvl>
    <w:lvl w:ilvl="4" w:tplc="0C0A0003" w:tentative="1">
      <w:start w:val="1"/>
      <w:numFmt w:val="bullet"/>
      <w:lvlText w:val="o"/>
      <w:lvlJc w:val="left"/>
      <w:pPr>
        <w:tabs>
          <w:tab w:val="num" w:pos="5585"/>
        </w:tabs>
        <w:ind w:left="5585" w:hanging="360"/>
      </w:pPr>
      <w:rPr>
        <w:rFonts w:ascii="Courier New" w:hAnsi="Courier New" w:cs="Courier New" w:hint="default"/>
      </w:rPr>
    </w:lvl>
    <w:lvl w:ilvl="5" w:tplc="0C0A0005" w:tentative="1">
      <w:start w:val="1"/>
      <w:numFmt w:val="bullet"/>
      <w:lvlText w:val=""/>
      <w:lvlJc w:val="left"/>
      <w:pPr>
        <w:tabs>
          <w:tab w:val="num" w:pos="6305"/>
        </w:tabs>
        <w:ind w:left="6305" w:hanging="360"/>
      </w:pPr>
      <w:rPr>
        <w:rFonts w:ascii="Wingdings" w:hAnsi="Wingdings" w:hint="default"/>
      </w:rPr>
    </w:lvl>
    <w:lvl w:ilvl="6" w:tplc="0C0A0001" w:tentative="1">
      <w:start w:val="1"/>
      <w:numFmt w:val="bullet"/>
      <w:lvlText w:val=""/>
      <w:lvlJc w:val="left"/>
      <w:pPr>
        <w:tabs>
          <w:tab w:val="num" w:pos="7025"/>
        </w:tabs>
        <w:ind w:left="7025" w:hanging="360"/>
      </w:pPr>
      <w:rPr>
        <w:rFonts w:ascii="Symbol" w:hAnsi="Symbol" w:hint="default"/>
      </w:rPr>
    </w:lvl>
    <w:lvl w:ilvl="7" w:tplc="0C0A0003" w:tentative="1">
      <w:start w:val="1"/>
      <w:numFmt w:val="bullet"/>
      <w:lvlText w:val="o"/>
      <w:lvlJc w:val="left"/>
      <w:pPr>
        <w:tabs>
          <w:tab w:val="num" w:pos="7745"/>
        </w:tabs>
        <w:ind w:left="7745" w:hanging="360"/>
      </w:pPr>
      <w:rPr>
        <w:rFonts w:ascii="Courier New" w:hAnsi="Courier New" w:cs="Courier New" w:hint="default"/>
      </w:rPr>
    </w:lvl>
    <w:lvl w:ilvl="8" w:tplc="0C0A0005" w:tentative="1">
      <w:start w:val="1"/>
      <w:numFmt w:val="bullet"/>
      <w:lvlText w:val=""/>
      <w:lvlJc w:val="left"/>
      <w:pPr>
        <w:tabs>
          <w:tab w:val="num" w:pos="8465"/>
        </w:tabs>
        <w:ind w:left="8465" w:hanging="360"/>
      </w:pPr>
      <w:rPr>
        <w:rFonts w:ascii="Wingdings" w:hAnsi="Wingdings" w:hint="default"/>
      </w:rPr>
    </w:lvl>
  </w:abstractNum>
  <w:abstractNum w:abstractNumId="4" w15:restartNumberingAfterBreak="0">
    <w:nsid w:val="07AE5503"/>
    <w:multiLevelType w:val="hybridMultilevel"/>
    <w:tmpl w:val="D770A49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08AF5E7D"/>
    <w:multiLevelType w:val="hybridMultilevel"/>
    <w:tmpl w:val="3EE66464"/>
    <w:lvl w:ilvl="0" w:tplc="ADCABF06">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09117D03"/>
    <w:multiLevelType w:val="singleLevel"/>
    <w:tmpl w:val="6DC24C76"/>
    <w:lvl w:ilvl="0">
      <w:start w:val="1"/>
      <w:numFmt w:val="lowerLetter"/>
      <w:lvlText w:val="%1)"/>
      <w:legacy w:legacy="1" w:legacySpace="0" w:legacyIndent="283"/>
      <w:lvlJc w:val="left"/>
      <w:pPr>
        <w:ind w:left="1134" w:hanging="283"/>
      </w:pPr>
    </w:lvl>
  </w:abstractNum>
  <w:abstractNum w:abstractNumId="7" w15:restartNumberingAfterBreak="0">
    <w:nsid w:val="0D093D63"/>
    <w:multiLevelType w:val="hybridMultilevel"/>
    <w:tmpl w:val="610455FE"/>
    <w:lvl w:ilvl="0" w:tplc="870655B4">
      <w:start w:val="1"/>
      <w:numFmt w:val="decimal"/>
      <w:lvlText w:val="%1."/>
      <w:lvlJc w:val="left"/>
      <w:pPr>
        <w:tabs>
          <w:tab w:val="num" w:pos="720"/>
        </w:tabs>
        <w:ind w:left="720" w:hanging="360"/>
      </w:pPr>
      <w:rPr>
        <w:b/>
        <w:color w:val="00206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E635CE"/>
    <w:multiLevelType w:val="singleLevel"/>
    <w:tmpl w:val="6DC24C76"/>
    <w:lvl w:ilvl="0">
      <w:start w:val="1"/>
      <w:numFmt w:val="lowerLetter"/>
      <w:lvlText w:val="%1)"/>
      <w:legacy w:legacy="1" w:legacySpace="0" w:legacyIndent="283"/>
      <w:lvlJc w:val="left"/>
      <w:pPr>
        <w:ind w:left="1701" w:hanging="283"/>
      </w:pPr>
    </w:lvl>
  </w:abstractNum>
  <w:abstractNum w:abstractNumId="9" w15:restartNumberingAfterBreak="0">
    <w:nsid w:val="125B6798"/>
    <w:multiLevelType w:val="hybridMultilevel"/>
    <w:tmpl w:val="0898EF20"/>
    <w:lvl w:ilvl="0" w:tplc="0C0A0017">
      <w:start w:val="1"/>
      <w:numFmt w:val="lowerLetter"/>
      <w:lvlText w:val="%1)"/>
      <w:lvlJc w:val="left"/>
      <w:pPr>
        <w:ind w:left="720" w:hanging="360"/>
      </w:pPr>
      <w:rPr>
        <w:rFonts w:hint="default"/>
        <w:b/>
        <w:bCs w:val="0"/>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1B6C42B8"/>
    <w:multiLevelType w:val="singleLevel"/>
    <w:tmpl w:val="9462F19C"/>
    <w:lvl w:ilvl="0">
      <w:start w:val="1"/>
      <w:numFmt w:val="lowerLetter"/>
      <w:lvlText w:val="%1)"/>
      <w:legacy w:legacy="1" w:legacySpace="0" w:legacyIndent="284"/>
      <w:lvlJc w:val="left"/>
      <w:pPr>
        <w:ind w:left="1985" w:hanging="284"/>
      </w:pPr>
    </w:lvl>
  </w:abstractNum>
  <w:abstractNum w:abstractNumId="11" w15:restartNumberingAfterBreak="0">
    <w:nsid w:val="1BCD419A"/>
    <w:multiLevelType w:val="singleLevel"/>
    <w:tmpl w:val="6DC24C76"/>
    <w:lvl w:ilvl="0">
      <w:start w:val="1"/>
      <w:numFmt w:val="lowerLetter"/>
      <w:lvlText w:val="%1)"/>
      <w:legacy w:legacy="1" w:legacySpace="0" w:legacyIndent="283"/>
      <w:lvlJc w:val="left"/>
      <w:pPr>
        <w:ind w:left="1701" w:hanging="283"/>
      </w:pPr>
    </w:lvl>
  </w:abstractNum>
  <w:abstractNum w:abstractNumId="12" w15:restartNumberingAfterBreak="0">
    <w:nsid w:val="1C824C9D"/>
    <w:multiLevelType w:val="hybridMultilevel"/>
    <w:tmpl w:val="C046F7A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38260ED"/>
    <w:multiLevelType w:val="hybridMultilevel"/>
    <w:tmpl w:val="56EE3A60"/>
    <w:lvl w:ilvl="0" w:tplc="0C0A000D">
      <w:start w:val="1"/>
      <w:numFmt w:val="bullet"/>
      <w:lvlText w:val=""/>
      <w:lvlJc w:val="left"/>
      <w:pPr>
        <w:ind w:left="1494" w:hanging="360"/>
      </w:pPr>
      <w:rPr>
        <w:rFonts w:ascii="Wingdings" w:hAnsi="Wingdings"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4" w15:restartNumberingAfterBreak="0">
    <w:nsid w:val="29D87208"/>
    <w:multiLevelType w:val="hybridMultilevel"/>
    <w:tmpl w:val="4002F8D2"/>
    <w:lvl w:ilvl="0" w:tplc="0C0A0017">
      <w:start w:val="1"/>
      <w:numFmt w:val="lowerLetter"/>
      <w:lvlText w:val="%1)"/>
      <w:lvlJc w:val="left"/>
      <w:pPr>
        <w:ind w:left="720" w:hanging="360"/>
      </w:pPr>
      <w:rPr>
        <w:rFonts w:hint="default"/>
        <w:b/>
        <w:bCs w:val="0"/>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2C5C7E06"/>
    <w:multiLevelType w:val="singleLevel"/>
    <w:tmpl w:val="6DC24C76"/>
    <w:lvl w:ilvl="0">
      <w:start w:val="1"/>
      <w:numFmt w:val="lowerLetter"/>
      <w:lvlText w:val="%1)"/>
      <w:legacy w:legacy="1" w:legacySpace="0" w:legacyIndent="283"/>
      <w:lvlJc w:val="left"/>
      <w:pPr>
        <w:ind w:left="1134" w:hanging="283"/>
      </w:pPr>
    </w:lvl>
  </w:abstractNum>
  <w:abstractNum w:abstractNumId="16" w15:restartNumberingAfterBreak="0">
    <w:nsid w:val="30850964"/>
    <w:multiLevelType w:val="hybridMultilevel"/>
    <w:tmpl w:val="9852E8B2"/>
    <w:lvl w:ilvl="0" w:tplc="0C0A0015">
      <w:start w:val="1"/>
      <w:numFmt w:val="upperLetter"/>
      <w:lvlText w:val="%1."/>
      <w:lvlJc w:val="left"/>
      <w:pPr>
        <w:tabs>
          <w:tab w:val="num" w:pos="1440"/>
        </w:tabs>
        <w:ind w:left="1440" w:hanging="360"/>
      </w:pPr>
      <w:rPr>
        <w:rFonts w:ascii="Times New Roman" w:hAnsi="Times New Roman" w:cs="Times New Roman"/>
      </w:rPr>
    </w:lvl>
    <w:lvl w:ilvl="1" w:tplc="B75E1670">
      <w:start w:val="1"/>
      <w:numFmt w:val="lowerLetter"/>
      <w:lvlText w:val="%2."/>
      <w:lvlJc w:val="left"/>
      <w:pPr>
        <w:tabs>
          <w:tab w:val="num" w:pos="2204"/>
        </w:tabs>
        <w:ind w:left="2204" w:hanging="360"/>
      </w:pPr>
      <w:rPr>
        <w:rFonts w:ascii="Myriad Pro" w:hAnsi="Myriad Pro" w:cs="Arial" w:hint="default"/>
      </w:rPr>
    </w:lvl>
    <w:lvl w:ilvl="2" w:tplc="0C0A001B">
      <w:start w:val="1"/>
      <w:numFmt w:val="lowerRoman"/>
      <w:lvlText w:val="%3."/>
      <w:lvlJc w:val="right"/>
      <w:pPr>
        <w:tabs>
          <w:tab w:val="num" w:pos="2880"/>
        </w:tabs>
        <w:ind w:left="2880" w:hanging="180"/>
      </w:pPr>
      <w:rPr>
        <w:rFonts w:ascii="Times New Roman" w:hAnsi="Times New Roman" w:cs="Times New Roman"/>
      </w:rPr>
    </w:lvl>
    <w:lvl w:ilvl="3" w:tplc="0C0A000F">
      <w:start w:val="1"/>
      <w:numFmt w:val="decimal"/>
      <w:lvlText w:val="%4."/>
      <w:lvlJc w:val="left"/>
      <w:pPr>
        <w:tabs>
          <w:tab w:val="num" w:pos="3600"/>
        </w:tabs>
        <w:ind w:left="3600" w:hanging="360"/>
      </w:pPr>
      <w:rPr>
        <w:rFonts w:ascii="Times New Roman" w:hAnsi="Times New Roman" w:cs="Times New Roman"/>
      </w:rPr>
    </w:lvl>
    <w:lvl w:ilvl="4" w:tplc="0C0A0019">
      <w:start w:val="1"/>
      <w:numFmt w:val="lowerLetter"/>
      <w:lvlText w:val="%5."/>
      <w:lvlJc w:val="left"/>
      <w:pPr>
        <w:tabs>
          <w:tab w:val="num" w:pos="4320"/>
        </w:tabs>
        <w:ind w:left="4320" w:hanging="360"/>
      </w:pPr>
      <w:rPr>
        <w:rFonts w:ascii="Times New Roman" w:hAnsi="Times New Roman" w:cs="Times New Roman"/>
      </w:rPr>
    </w:lvl>
    <w:lvl w:ilvl="5" w:tplc="0C0A001B">
      <w:start w:val="1"/>
      <w:numFmt w:val="lowerRoman"/>
      <w:lvlText w:val="%6."/>
      <w:lvlJc w:val="right"/>
      <w:pPr>
        <w:tabs>
          <w:tab w:val="num" w:pos="5040"/>
        </w:tabs>
        <w:ind w:left="5040" w:hanging="180"/>
      </w:pPr>
      <w:rPr>
        <w:rFonts w:ascii="Times New Roman" w:hAnsi="Times New Roman" w:cs="Times New Roman"/>
      </w:rPr>
    </w:lvl>
    <w:lvl w:ilvl="6" w:tplc="0C0A000F">
      <w:start w:val="1"/>
      <w:numFmt w:val="decimal"/>
      <w:lvlText w:val="%7."/>
      <w:lvlJc w:val="left"/>
      <w:pPr>
        <w:tabs>
          <w:tab w:val="num" w:pos="5760"/>
        </w:tabs>
        <w:ind w:left="5760" w:hanging="360"/>
      </w:pPr>
      <w:rPr>
        <w:rFonts w:ascii="Times New Roman" w:hAnsi="Times New Roman" w:cs="Times New Roman"/>
      </w:rPr>
    </w:lvl>
    <w:lvl w:ilvl="7" w:tplc="0C0A0019">
      <w:start w:val="1"/>
      <w:numFmt w:val="lowerLetter"/>
      <w:lvlText w:val="%8."/>
      <w:lvlJc w:val="left"/>
      <w:pPr>
        <w:tabs>
          <w:tab w:val="num" w:pos="6480"/>
        </w:tabs>
        <w:ind w:left="6480" w:hanging="360"/>
      </w:pPr>
      <w:rPr>
        <w:rFonts w:ascii="Times New Roman" w:hAnsi="Times New Roman" w:cs="Times New Roman"/>
      </w:rPr>
    </w:lvl>
    <w:lvl w:ilvl="8" w:tplc="0C0A001B">
      <w:start w:val="1"/>
      <w:numFmt w:val="lowerRoman"/>
      <w:lvlText w:val="%9."/>
      <w:lvlJc w:val="right"/>
      <w:pPr>
        <w:tabs>
          <w:tab w:val="num" w:pos="7200"/>
        </w:tabs>
        <w:ind w:left="7200" w:hanging="180"/>
      </w:pPr>
      <w:rPr>
        <w:rFonts w:ascii="Times New Roman" w:hAnsi="Times New Roman" w:cs="Times New Roman"/>
      </w:rPr>
    </w:lvl>
  </w:abstractNum>
  <w:abstractNum w:abstractNumId="17" w15:restartNumberingAfterBreak="0">
    <w:nsid w:val="31DB5674"/>
    <w:multiLevelType w:val="hybridMultilevel"/>
    <w:tmpl w:val="F072D024"/>
    <w:lvl w:ilvl="0" w:tplc="767C0446">
      <w:start w:val="1"/>
      <w:numFmt w:val="lowerLetter"/>
      <w:lvlText w:val="%1)"/>
      <w:lvlJc w:val="left"/>
      <w:pPr>
        <w:ind w:left="720" w:hanging="360"/>
      </w:pPr>
      <w:rPr>
        <w:rFonts w:hint="default"/>
        <w:b/>
        <w:bCs w:val="0"/>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2A10A84"/>
    <w:multiLevelType w:val="hybridMultilevel"/>
    <w:tmpl w:val="34EA518A"/>
    <w:lvl w:ilvl="0" w:tplc="0C0A0005">
      <w:start w:val="1"/>
      <w:numFmt w:val="bullet"/>
      <w:lvlText w:val=""/>
      <w:lvlJc w:val="left"/>
      <w:pPr>
        <w:tabs>
          <w:tab w:val="num" w:pos="720"/>
        </w:tabs>
        <w:ind w:left="720" w:hanging="360"/>
      </w:pPr>
      <w:rPr>
        <w:rFonts w:ascii="Wingdings" w:hAnsi="Wingding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36D2C5E"/>
    <w:multiLevelType w:val="hybridMultilevel"/>
    <w:tmpl w:val="3D0A27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F45117"/>
    <w:multiLevelType w:val="multilevel"/>
    <w:tmpl w:val="ECB0C65A"/>
    <w:styleLink w:val="Estilo7"/>
    <w:lvl w:ilvl="0">
      <w:start w:val="4"/>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8496B0" w:themeColor="text2" w:themeTint="99"/>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4B0303"/>
    <w:multiLevelType w:val="hybridMultilevel"/>
    <w:tmpl w:val="427A9E1A"/>
    <w:lvl w:ilvl="0" w:tplc="CFA0B9FC">
      <w:start w:val="1"/>
      <w:numFmt w:val="lowerLetter"/>
      <w:lvlText w:val="%1)"/>
      <w:lvlJc w:val="left"/>
      <w:pPr>
        <w:ind w:left="720" w:hanging="360"/>
      </w:pPr>
      <w:rPr>
        <w:rFonts w:hint="default"/>
        <w:b/>
        <w:bCs w:val="0"/>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3B3F13C8"/>
    <w:multiLevelType w:val="multilevel"/>
    <w:tmpl w:val="8C647CE4"/>
    <w:styleLink w:val="Estilo3"/>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8496B0" w:themeColor="text2" w:themeTint="99"/>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716891"/>
    <w:multiLevelType w:val="hybridMultilevel"/>
    <w:tmpl w:val="62A4BC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33B7229"/>
    <w:multiLevelType w:val="singleLevel"/>
    <w:tmpl w:val="6DC24C76"/>
    <w:lvl w:ilvl="0">
      <w:start w:val="1"/>
      <w:numFmt w:val="lowerLetter"/>
      <w:lvlText w:val="%1)"/>
      <w:legacy w:legacy="1" w:legacySpace="0" w:legacyIndent="283"/>
      <w:lvlJc w:val="left"/>
      <w:pPr>
        <w:ind w:left="1134" w:hanging="283"/>
      </w:pPr>
    </w:lvl>
  </w:abstractNum>
  <w:abstractNum w:abstractNumId="25" w15:restartNumberingAfterBreak="0">
    <w:nsid w:val="4369459D"/>
    <w:multiLevelType w:val="hybridMultilevel"/>
    <w:tmpl w:val="98A8FC00"/>
    <w:lvl w:ilvl="0" w:tplc="2A80C52A">
      <w:start w:val="1"/>
      <w:numFmt w:val="lowerLetter"/>
      <w:lvlText w:val="%1)"/>
      <w:lvlJc w:val="left"/>
      <w:pPr>
        <w:ind w:left="720" w:hanging="360"/>
      </w:pPr>
      <w:rPr>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7CA6517"/>
    <w:multiLevelType w:val="singleLevel"/>
    <w:tmpl w:val="285E2988"/>
    <w:lvl w:ilvl="0">
      <w:start w:val="1"/>
      <w:numFmt w:val="lowerLetter"/>
      <w:lvlText w:val="%1)"/>
      <w:legacy w:legacy="1" w:legacySpace="0" w:legacyIndent="283"/>
      <w:lvlJc w:val="left"/>
      <w:pPr>
        <w:ind w:left="2126" w:hanging="283"/>
      </w:pPr>
      <w:rPr>
        <w:b w:val="0"/>
      </w:rPr>
    </w:lvl>
  </w:abstractNum>
  <w:abstractNum w:abstractNumId="27" w15:restartNumberingAfterBreak="0">
    <w:nsid w:val="53BB7A99"/>
    <w:multiLevelType w:val="singleLevel"/>
    <w:tmpl w:val="466626D2"/>
    <w:lvl w:ilvl="0">
      <w:start w:val="1"/>
      <w:numFmt w:val="upperRoman"/>
      <w:lvlText w:val="%1."/>
      <w:legacy w:legacy="1" w:legacySpace="0" w:legacyIndent="283"/>
      <w:lvlJc w:val="left"/>
      <w:pPr>
        <w:ind w:left="283" w:hanging="283"/>
      </w:pPr>
    </w:lvl>
  </w:abstractNum>
  <w:abstractNum w:abstractNumId="28" w15:restartNumberingAfterBreak="0">
    <w:nsid w:val="546C0C38"/>
    <w:multiLevelType w:val="hybridMultilevel"/>
    <w:tmpl w:val="439C03A8"/>
    <w:lvl w:ilvl="0" w:tplc="916A182C">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74B1E9E"/>
    <w:multiLevelType w:val="hybridMultilevel"/>
    <w:tmpl w:val="0898EF20"/>
    <w:lvl w:ilvl="0" w:tplc="FFFFFFFF">
      <w:start w:val="1"/>
      <w:numFmt w:val="lowerLetter"/>
      <w:lvlText w:val="%1)"/>
      <w:lvlJc w:val="left"/>
      <w:pPr>
        <w:ind w:left="720" w:hanging="360"/>
      </w:pPr>
      <w:rPr>
        <w:rFonts w:hint="default"/>
        <w:b/>
        <w:bCs w:val="0"/>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30" w15:restartNumberingAfterBreak="0">
    <w:nsid w:val="5AF35AB0"/>
    <w:multiLevelType w:val="hybridMultilevel"/>
    <w:tmpl w:val="1BBC7886"/>
    <w:lvl w:ilvl="0" w:tplc="4DD44052">
      <w:start w:val="1"/>
      <w:numFmt w:val="lowerLetter"/>
      <w:lvlText w:val="%1)"/>
      <w:lvlJc w:val="left"/>
      <w:pPr>
        <w:ind w:left="720" w:hanging="360"/>
      </w:pPr>
      <w:rPr>
        <w:rFonts w:hint="default"/>
        <w:b/>
        <w:b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82030D"/>
    <w:multiLevelType w:val="multilevel"/>
    <w:tmpl w:val="E92490B6"/>
    <w:styleLink w:val="Estilo4"/>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8496B0" w:themeColor="text2" w:themeTint="99"/>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3C77FD"/>
    <w:multiLevelType w:val="hybridMultilevel"/>
    <w:tmpl w:val="6F744532"/>
    <w:lvl w:ilvl="0" w:tplc="0C0EB77C">
      <w:start w:val="1"/>
      <w:numFmt w:val="bullet"/>
      <w:lvlText w:val=""/>
      <w:lvlJc w:val="left"/>
      <w:pPr>
        <w:tabs>
          <w:tab w:val="num" w:pos="1980"/>
        </w:tabs>
        <w:ind w:left="1980" w:hanging="360"/>
      </w:pPr>
      <w:rPr>
        <w:rFonts w:ascii="Symbol" w:hAnsi="Symbol" w:cs="Times New Roman" w:hint="default"/>
        <w:color w:val="auto"/>
        <w:sz w:val="24"/>
        <w:szCs w:val="24"/>
      </w:rPr>
    </w:lvl>
    <w:lvl w:ilvl="1" w:tplc="0C0A0003">
      <w:start w:val="1"/>
      <w:numFmt w:val="bullet"/>
      <w:lvlText w:val="o"/>
      <w:lvlJc w:val="left"/>
      <w:pPr>
        <w:tabs>
          <w:tab w:val="num" w:pos="1980"/>
        </w:tabs>
        <w:ind w:left="1980" w:hanging="360"/>
      </w:pPr>
      <w:rPr>
        <w:rFonts w:ascii="Courier New" w:hAnsi="Courier New" w:cs="Courier New" w:hint="default"/>
      </w:rPr>
    </w:lvl>
    <w:lvl w:ilvl="2" w:tplc="0C0A0005">
      <w:start w:val="1"/>
      <w:numFmt w:val="bullet"/>
      <w:lvlText w:val=""/>
      <w:lvlJc w:val="left"/>
      <w:pPr>
        <w:tabs>
          <w:tab w:val="num" w:pos="2700"/>
        </w:tabs>
        <w:ind w:left="2700" w:hanging="360"/>
      </w:pPr>
      <w:rPr>
        <w:rFonts w:ascii="Wingdings" w:hAnsi="Wingdings" w:cs="Times New Roman" w:hint="default"/>
      </w:rPr>
    </w:lvl>
    <w:lvl w:ilvl="3" w:tplc="0C0A0001">
      <w:start w:val="1"/>
      <w:numFmt w:val="bullet"/>
      <w:lvlText w:val=""/>
      <w:lvlJc w:val="left"/>
      <w:pPr>
        <w:tabs>
          <w:tab w:val="num" w:pos="3420"/>
        </w:tabs>
        <w:ind w:left="3420" w:hanging="360"/>
      </w:pPr>
      <w:rPr>
        <w:rFonts w:ascii="Symbol" w:hAnsi="Symbol" w:cs="Times New Roman" w:hint="default"/>
      </w:rPr>
    </w:lvl>
    <w:lvl w:ilvl="4" w:tplc="0C0A0003">
      <w:start w:val="1"/>
      <w:numFmt w:val="bullet"/>
      <w:lvlText w:val="o"/>
      <w:lvlJc w:val="left"/>
      <w:pPr>
        <w:tabs>
          <w:tab w:val="num" w:pos="4140"/>
        </w:tabs>
        <w:ind w:left="4140" w:hanging="360"/>
      </w:pPr>
      <w:rPr>
        <w:rFonts w:ascii="Courier New" w:hAnsi="Courier New" w:cs="Courier New" w:hint="default"/>
      </w:rPr>
    </w:lvl>
    <w:lvl w:ilvl="5" w:tplc="0C0A0005">
      <w:start w:val="1"/>
      <w:numFmt w:val="bullet"/>
      <w:lvlText w:val=""/>
      <w:lvlJc w:val="left"/>
      <w:pPr>
        <w:tabs>
          <w:tab w:val="num" w:pos="4860"/>
        </w:tabs>
        <w:ind w:left="4860" w:hanging="360"/>
      </w:pPr>
      <w:rPr>
        <w:rFonts w:ascii="Wingdings" w:hAnsi="Wingdings" w:cs="Times New Roman" w:hint="default"/>
      </w:rPr>
    </w:lvl>
    <w:lvl w:ilvl="6" w:tplc="0C0A0001">
      <w:start w:val="1"/>
      <w:numFmt w:val="bullet"/>
      <w:lvlText w:val=""/>
      <w:lvlJc w:val="left"/>
      <w:pPr>
        <w:tabs>
          <w:tab w:val="num" w:pos="5580"/>
        </w:tabs>
        <w:ind w:left="5580" w:hanging="360"/>
      </w:pPr>
      <w:rPr>
        <w:rFonts w:ascii="Symbol" w:hAnsi="Symbol" w:cs="Times New Roman" w:hint="default"/>
      </w:rPr>
    </w:lvl>
    <w:lvl w:ilvl="7" w:tplc="0C0A0003">
      <w:start w:val="1"/>
      <w:numFmt w:val="bullet"/>
      <w:lvlText w:val="o"/>
      <w:lvlJc w:val="left"/>
      <w:pPr>
        <w:tabs>
          <w:tab w:val="num" w:pos="6300"/>
        </w:tabs>
        <w:ind w:left="6300" w:hanging="360"/>
      </w:pPr>
      <w:rPr>
        <w:rFonts w:ascii="Courier New" w:hAnsi="Courier New" w:cs="Courier New" w:hint="default"/>
      </w:rPr>
    </w:lvl>
    <w:lvl w:ilvl="8" w:tplc="0C0A0005">
      <w:start w:val="1"/>
      <w:numFmt w:val="bullet"/>
      <w:lvlText w:val=""/>
      <w:lvlJc w:val="left"/>
      <w:pPr>
        <w:tabs>
          <w:tab w:val="num" w:pos="7020"/>
        </w:tabs>
        <w:ind w:left="7020" w:hanging="360"/>
      </w:pPr>
      <w:rPr>
        <w:rFonts w:ascii="Wingdings" w:hAnsi="Wingdings" w:cs="Times New Roman" w:hint="default"/>
      </w:rPr>
    </w:lvl>
  </w:abstractNum>
  <w:abstractNum w:abstractNumId="33" w15:restartNumberingAfterBreak="0">
    <w:nsid w:val="5F143E73"/>
    <w:multiLevelType w:val="hybridMultilevel"/>
    <w:tmpl w:val="7BFE3290"/>
    <w:lvl w:ilvl="0" w:tplc="F03A7C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F60B76"/>
    <w:multiLevelType w:val="hybridMultilevel"/>
    <w:tmpl w:val="75F23DFC"/>
    <w:lvl w:ilvl="0" w:tplc="4958422E">
      <w:start w:val="1"/>
      <w:numFmt w:val="lowerLetter"/>
      <w:lvlText w:val="%1)"/>
      <w:lvlJc w:val="left"/>
      <w:pPr>
        <w:ind w:left="720" w:hanging="360"/>
      </w:pPr>
      <w:rPr>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675F7F"/>
    <w:multiLevelType w:val="hybridMultilevel"/>
    <w:tmpl w:val="74DE0A96"/>
    <w:lvl w:ilvl="0" w:tplc="ADCABF06">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36" w15:restartNumberingAfterBreak="0">
    <w:nsid w:val="64B66FFE"/>
    <w:multiLevelType w:val="multilevel"/>
    <w:tmpl w:val="0C0A001F"/>
    <w:styleLink w:val="Estilo2"/>
    <w:lvl w:ilvl="0">
      <w:start w:val="1"/>
      <w:numFmt w:val="decimal"/>
      <w:lvlText w:val="%1."/>
      <w:lvlJc w:val="left"/>
      <w:pPr>
        <w:ind w:left="360" w:hanging="360"/>
      </w:pPr>
    </w:lvl>
    <w:lvl w:ilvl="1">
      <w:start w:val="1"/>
      <w:numFmt w:val="decimal"/>
      <w:lvlText w:val="%1.%2."/>
      <w:lvlJc w:val="left"/>
      <w:pPr>
        <w:ind w:left="792" w:hanging="432"/>
      </w:pPr>
      <w:rPr>
        <w:rFonts w:ascii="Arial" w:hAnsi="Arial"/>
        <w:b/>
        <w:color w:val="8496B0" w:themeColor="text2" w:themeTint="99"/>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02A3F"/>
    <w:multiLevelType w:val="hybridMultilevel"/>
    <w:tmpl w:val="E58E0A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78654D2"/>
    <w:multiLevelType w:val="singleLevel"/>
    <w:tmpl w:val="6DC24C76"/>
    <w:lvl w:ilvl="0">
      <w:start w:val="1"/>
      <w:numFmt w:val="lowerLetter"/>
      <w:lvlText w:val="%1)"/>
      <w:legacy w:legacy="1" w:legacySpace="0" w:legacyIndent="283"/>
      <w:lvlJc w:val="left"/>
      <w:pPr>
        <w:ind w:left="1559" w:hanging="283"/>
      </w:pPr>
    </w:lvl>
  </w:abstractNum>
  <w:abstractNum w:abstractNumId="39" w15:restartNumberingAfterBreak="0">
    <w:nsid w:val="6CF11E9F"/>
    <w:multiLevelType w:val="multilevel"/>
    <w:tmpl w:val="B2E48076"/>
    <w:styleLink w:val="Estilo9"/>
    <w:lvl w:ilvl="0">
      <w:start w:val="5"/>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8496B0" w:themeColor="text2" w:themeTint="99"/>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A27F40"/>
    <w:multiLevelType w:val="hybridMultilevel"/>
    <w:tmpl w:val="0898EF20"/>
    <w:lvl w:ilvl="0" w:tplc="FFFFFFFF">
      <w:start w:val="1"/>
      <w:numFmt w:val="lowerLetter"/>
      <w:lvlText w:val="%1)"/>
      <w:lvlJc w:val="left"/>
      <w:pPr>
        <w:ind w:left="720" w:hanging="360"/>
      </w:pPr>
      <w:rPr>
        <w:rFonts w:hint="default"/>
        <w:b/>
        <w:bCs w:val="0"/>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41" w15:restartNumberingAfterBreak="0">
    <w:nsid w:val="755873EC"/>
    <w:multiLevelType w:val="hybridMultilevel"/>
    <w:tmpl w:val="F9A49124"/>
    <w:lvl w:ilvl="0" w:tplc="0C0A0005">
      <w:start w:val="1"/>
      <w:numFmt w:val="bullet"/>
      <w:lvlText w:val=""/>
      <w:lvlJc w:val="left"/>
      <w:pPr>
        <w:tabs>
          <w:tab w:val="num" w:pos="720"/>
        </w:tabs>
        <w:ind w:left="720" w:hanging="360"/>
      </w:pPr>
      <w:rPr>
        <w:rFonts w:ascii="Wingdings" w:hAnsi="Wingding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759D6685"/>
    <w:multiLevelType w:val="hybridMultilevel"/>
    <w:tmpl w:val="3F24B9C6"/>
    <w:lvl w:ilvl="0" w:tplc="971A36F4">
      <w:start w:val="1"/>
      <w:numFmt w:val="lowerLetter"/>
      <w:lvlText w:val="%1)"/>
      <w:lvlJc w:val="left"/>
      <w:pPr>
        <w:ind w:left="1429" w:hanging="360"/>
      </w:pPr>
      <w:rPr>
        <w:rFonts w:hint="default"/>
        <w:b w:val="0"/>
        <w:bCs/>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16cid:durableId="2001880455">
    <w:abstractNumId w:val="7"/>
  </w:num>
  <w:num w:numId="2" w16cid:durableId="310672092">
    <w:abstractNumId w:val="27"/>
  </w:num>
  <w:num w:numId="3" w16cid:durableId="1184242188">
    <w:abstractNumId w:val="1"/>
    <w:lvlOverride w:ilvl="0">
      <w:lvl w:ilvl="0">
        <w:start w:val="1"/>
        <w:numFmt w:val="bullet"/>
        <w:lvlText w:val=""/>
        <w:legacy w:legacy="1" w:legacySpace="0" w:legacyIndent="283"/>
        <w:lvlJc w:val="left"/>
        <w:pPr>
          <w:ind w:left="1276" w:hanging="283"/>
        </w:pPr>
        <w:rPr>
          <w:rFonts w:ascii="Symbol" w:hAnsi="Symbol" w:hint="default"/>
        </w:rPr>
      </w:lvl>
    </w:lvlOverride>
  </w:num>
  <w:num w:numId="4" w16cid:durableId="1786463234">
    <w:abstractNumId w:val="6"/>
  </w:num>
  <w:num w:numId="5" w16cid:durableId="579871434">
    <w:abstractNumId w:val="38"/>
  </w:num>
  <w:num w:numId="6" w16cid:durableId="270672688">
    <w:abstractNumId w:val="15"/>
  </w:num>
  <w:num w:numId="7" w16cid:durableId="783696531">
    <w:abstractNumId w:val="8"/>
  </w:num>
  <w:num w:numId="8" w16cid:durableId="874466049">
    <w:abstractNumId w:val="11"/>
  </w:num>
  <w:num w:numId="9" w16cid:durableId="36659765">
    <w:abstractNumId w:val="26"/>
  </w:num>
  <w:num w:numId="10" w16cid:durableId="1256786694">
    <w:abstractNumId w:val="24"/>
  </w:num>
  <w:num w:numId="11" w16cid:durableId="617222347">
    <w:abstractNumId w:val="10"/>
  </w:num>
  <w:num w:numId="12" w16cid:durableId="2001350643">
    <w:abstractNumId w:val="0"/>
  </w:num>
  <w:num w:numId="13" w16cid:durableId="808010293">
    <w:abstractNumId w:val="3"/>
  </w:num>
  <w:num w:numId="14" w16cid:durableId="1952010816">
    <w:abstractNumId w:val="2"/>
  </w:num>
  <w:num w:numId="15" w16cid:durableId="687560787">
    <w:abstractNumId w:val="4"/>
  </w:num>
  <w:num w:numId="16" w16cid:durableId="1695572944">
    <w:abstractNumId w:val="13"/>
  </w:num>
  <w:num w:numId="17" w16cid:durableId="1518543179">
    <w:abstractNumId w:val="16"/>
  </w:num>
  <w:num w:numId="18" w16cid:durableId="1402602578">
    <w:abstractNumId w:val="41"/>
  </w:num>
  <w:num w:numId="19" w16cid:durableId="1332173742">
    <w:abstractNumId w:val="18"/>
  </w:num>
  <w:num w:numId="20" w16cid:durableId="828637835">
    <w:abstractNumId w:val="14"/>
  </w:num>
  <w:num w:numId="21" w16cid:durableId="1264413514">
    <w:abstractNumId w:val="21"/>
  </w:num>
  <w:num w:numId="22" w16cid:durableId="530729268">
    <w:abstractNumId w:val="17"/>
  </w:num>
  <w:num w:numId="23" w16cid:durableId="993918976">
    <w:abstractNumId w:val="9"/>
  </w:num>
  <w:num w:numId="24" w16cid:durableId="581380755">
    <w:abstractNumId w:val="30"/>
  </w:num>
  <w:num w:numId="25" w16cid:durableId="2134403900">
    <w:abstractNumId w:val="28"/>
  </w:num>
  <w:num w:numId="26" w16cid:durableId="774715125">
    <w:abstractNumId w:val="36"/>
  </w:num>
  <w:num w:numId="27" w16cid:durableId="1617566163">
    <w:abstractNumId w:val="22"/>
  </w:num>
  <w:num w:numId="28" w16cid:durableId="690911060">
    <w:abstractNumId w:val="31"/>
  </w:num>
  <w:num w:numId="29" w16cid:durableId="229661810">
    <w:abstractNumId w:val="20"/>
  </w:num>
  <w:num w:numId="30" w16cid:durableId="491065551">
    <w:abstractNumId w:val="39"/>
  </w:num>
  <w:num w:numId="31" w16cid:durableId="1454789823">
    <w:abstractNumId w:val="32"/>
  </w:num>
  <w:num w:numId="32" w16cid:durableId="2071615906">
    <w:abstractNumId w:val="25"/>
  </w:num>
  <w:num w:numId="33" w16cid:durableId="1443065128">
    <w:abstractNumId w:val="34"/>
  </w:num>
  <w:num w:numId="34" w16cid:durableId="1636106741">
    <w:abstractNumId w:val="42"/>
  </w:num>
  <w:num w:numId="35" w16cid:durableId="1925383599">
    <w:abstractNumId w:val="23"/>
  </w:num>
  <w:num w:numId="36" w16cid:durableId="489754216">
    <w:abstractNumId w:val="37"/>
  </w:num>
  <w:num w:numId="37" w16cid:durableId="563490431">
    <w:abstractNumId w:val="12"/>
  </w:num>
  <w:num w:numId="38" w16cid:durableId="646016380">
    <w:abstractNumId w:val="33"/>
  </w:num>
  <w:num w:numId="39" w16cid:durableId="2024622692">
    <w:abstractNumId w:val="19"/>
  </w:num>
  <w:num w:numId="40" w16cid:durableId="253366838">
    <w:abstractNumId w:val="35"/>
  </w:num>
  <w:num w:numId="41" w16cid:durableId="28846298">
    <w:abstractNumId w:val="40"/>
  </w:num>
  <w:num w:numId="42" w16cid:durableId="1290697853">
    <w:abstractNumId w:val="29"/>
  </w:num>
  <w:num w:numId="43" w16cid:durableId="1610622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B5"/>
    <w:rsid w:val="000A2ED1"/>
    <w:rsid w:val="0021424E"/>
    <w:rsid w:val="00372BF9"/>
    <w:rsid w:val="003D1E40"/>
    <w:rsid w:val="006B2F52"/>
    <w:rsid w:val="00761468"/>
    <w:rsid w:val="007E299D"/>
    <w:rsid w:val="008B2A89"/>
    <w:rsid w:val="009070B5"/>
    <w:rsid w:val="00A23599"/>
    <w:rsid w:val="00B00A51"/>
    <w:rsid w:val="00DE490B"/>
    <w:rsid w:val="00E80C3F"/>
    <w:rsid w:val="00F52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6AA5F"/>
  <w15:chartTrackingRefBased/>
  <w15:docId w15:val="{7E392873-E71C-4E23-A34C-5D520597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99D"/>
    <w:pPr>
      <w:spacing w:after="0" w:line="360" w:lineRule="auto"/>
      <w:jc w:val="both"/>
    </w:pPr>
    <w:rPr>
      <w:rFonts w:ascii="Arial" w:eastAsia="Times New Roman" w:hAnsi="Arial" w:cs="Times New Roman"/>
      <w:kern w:val="0"/>
      <w:sz w:val="24"/>
      <w:szCs w:val="20"/>
      <w:lang w:eastAsia="es-ES"/>
      <w14:ligatures w14:val="none"/>
    </w:rPr>
  </w:style>
  <w:style w:type="paragraph" w:styleId="Ttulo1">
    <w:name w:val="heading 1"/>
    <w:basedOn w:val="Normal"/>
    <w:next w:val="Normal"/>
    <w:link w:val="Ttulo1Car"/>
    <w:qFormat/>
    <w:rsid w:val="00E80C3F"/>
    <w:pPr>
      <w:keepNext/>
      <w:outlineLvl w:val="0"/>
    </w:pPr>
    <w:rPr>
      <w:b/>
      <w:position w:val="-8"/>
    </w:rPr>
  </w:style>
  <w:style w:type="paragraph" w:styleId="Ttulo2">
    <w:name w:val="heading 2"/>
    <w:basedOn w:val="Normal"/>
    <w:next w:val="Normal"/>
    <w:link w:val="Ttulo2Car"/>
    <w:qFormat/>
    <w:rsid w:val="00E80C3F"/>
    <w:pPr>
      <w:keepNext/>
      <w:spacing w:line="240" w:lineRule="auto"/>
      <w:jc w:val="center"/>
      <w:outlineLvl w:val="1"/>
    </w:pPr>
    <w:rPr>
      <w:b/>
      <w:color w:val="000000"/>
      <w:sz w:val="22"/>
    </w:rPr>
  </w:style>
  <w:style w:type="paragraph" w:styleId="Ttulo3">
    <w:name w:val="heading 3"/>
    <w:basedOn w:val="Normal"/>
    <w:next w:val="Normal"/>
    <w:link w:val="Ttulo3Car"/>
    <w:qFormat/>
    <w:rsid w:val="00E80C3F"/>
    <w:pPr>
      <w:keepNext/>
      <w:jc w:val="left"/>
      <w:outlineLvl w:val="2"/>
    </w:pPr>
    <w:rPr>
      <w:b/>
      <w:color w:val="000000"/>
      <w:sz w:val="32"/>
    </w:rPr>
  </w:style>
  <w:style w:type="paragraph" w:styleId="Ttulo4">
    <w:name w:val="heading 4"/>
    <w:basedOn w:val="Normal"/>
    <w:next w:val="Normal"/>
    <w:link w:val="Ttulo4Car"/>
    <w:qFormat/>
    <w:rsid w:val="00E80C3F"/>
    <w:pPr>
      <w:keepNext/>
      <w:jc w:val="left"/>
      <w:outlineLvl w:val="3"/>
    </w:pPr>
    <w:rPr>
      <w:b/>
      <w:color w:val="000000"/>
      <w:sz w:val="16"/>
    </w:rPr>
  </w:style>
  <w:style w:type="paragraph" w:styleId="Ttulo5">
    <w:name w:val="heading 5"/>
    <w:basedOn w:val="Normal"/>
    <w:next w:val="Normal"/>
    <w:link w:val="Ttulo5Car"/>
    <w:qFormat/>
    <w:rsid w:val="00E80C3F"/>
    <w:pPr>
      <w:keepNext/>
      <w:spacing w:line="240" w:lineRule="auto"/>
      <w:jc w:val="center"/>
      <w:outlineLvl w:val="4"/>
    </w:pPr>
    <w:rPr>
      <w:b/>
    </w:rPr>
  </w:style>
  <w:style w:type="paragraph" w:styleId="Ttulo6">
    <w:name w:val="heading 6"/>
    <w:basedOn w:val="Normal"/>
    <w:next w:val="Normal"/>
    <w:link w:val="Ttulo6Car"/>
    <w:qFormat/>
    <w:rsid w:val="00E80C3F"/>
    <w:pPr>
      <w:keepNext/>
      <w:spacing w:line="240" w:lineRule="auto"/>
      <w:jc w:val="center"/>
      <w:outlineLvl w:val="5"/>
    </w:pPr>
    <w:rPr>
      <w:b/>
      <w:sz w:val="20"/>
    </w:rPr>
  </w:style>
  <w:style w:type="paragraph" w:styleId="Ttulo7">
    <w:name w:val="heading 7"/>
    <w:basedOn w:val="Normal"/>
    <w:next w:val="Normal"/>
    <w:link w:val="Ttulo7Car"/>
    <w:qFormat/>
    <w:rsid w:val="00E80C3F"/>
    <w:pPr>
      <w:keepNext/>
      <w:jc w:val="center"/>
      <w:outlineLvl w:val="6"/>
    </w:pPr>
    <w:rPr>
      <w:b/>
      <w:color w:val="000000"/>
      <w:sz w:val="28"/>
    </w:rPr>
  </w:style>
  <w:style w:type="paragraph" w:styleId="Ttulo8">
    <w:name w:val="heading 8"/>
    <w:basedOn w:val="Normal"/>
    <w:next w:val="Normal"/>
    <w:link w:val="Ttulo8Car"/>
    <w:qFormat/>
    <w:rsid w:val="00E80C3F"/>
    <w:pPr>
      <w:keepNext/>
      <w:jc w:val="center"/>
      <w:outlineLvl w:val="7"/>
    </w:pPr>
    <w:rPr>
      <w:b/>
      <w:color w:val="000000"/>
      <w:sz w:val="28"/>
      <w:u w:val="single"/>
    </w:rPr>
  </w:style>
  <w:style w:type="paragraph" w:styleId="Ttulo9">
    <w:name w:val="heading 9"/>
    <w:basedOn w:val="Normal"/>
    <w:next w:val="Normal"/>
    <w:link w:val="Ttulo9Car"/>
    <w:qFormat/>
    <w:rsid w:val="00E80C3F"/>
    <w:pPr>
      <w:keepNext/>
      <w:jc w:val="center"/>
      <w:outlineLvl w:val="8"/>
    </w:pPr>
    <w:rPr>
      <w:i/>
      <w:color w:val="000000"/>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490B"/>
    <w:pPr>
      <w:tabs>
        <w:tab w:val="center" w:pos="4252"/>
        <w:tab w:val="right" w:pos="8504"/>
      </w:tabs>
      <w:spacing w:line="240" w:lineRule="auto"/>
      <w:jc w:val="left"/>
    </w:pPr>
    <w:rPr>
      <w:rFonts w:asciiTheme="minorHAnsi" w:eastAsiaTheme="minorHAnsi" w:hAnsiTheme="minorHAnsi" w:cstheme="minorBidi"/>
      <w:kern w:val="2"/>
      <w:sz w:val="22"/>
      <w:szCs w:val="22"/>
      <w:lang w:eastAsia="en-US"/>
      <w14:ligatures w14:val="standardContextual"/>
    </w:rPr>
  </w:style>
  <w:style w:type="character" w:customStyle="1" w:styleId="EncabezadoCar">
    <w:name w:val="Encabezado Car"/>
    <w:basedOn w:val="Fuentedeprrafopredeter"/>
    <w:link w:val="Encabezado"/>
    <w:uiPriority w:val="99"/>
    <w:rsid w:val="00DE490B"/>
  </w:style>
  <w:style w:type="paragraph" w:styleId="Piedepgina">
    <w:name w:val="footer"/>
    <w:basedOn w:val="Normal"/>
    <w:link w:val="PiedepginaCar"/>
    <w:uiPriority w:val="99"/>
    <w:unhideWhenUsed/>
    <w:rsid w:val="00DE490B"/>
    <w:pPr>
      <w:tabs>
        <w:tab w:val="center" w:pos="4252"/>
        <w:tab w:val="right" w:pos="8504"/>
      </w:tabs>
      <w:spacing w:line="240" w:lineRule="auto"/>
      <w:jc w:val="left"/>
    </w:pPr>
    <w:rPr>
      <w:rFonts w:asciiTheme="minorHAnsi" w:eastAsiaTheme="minorHAnsi" w:hAnsiTheme="minorHAnsi" w:cstheme="minorBidi"/>
      <w:kern w:val="2"/>
      <w:sz w:val="22"/>
      <w:szCs w:val="22"/>
      <w:lang w:eastAsia="en-US"/>
      <w14:ligatures w14:val="standardContextual"/>
    </w:rPr>
  </w:style>
  <w:style w:type="character" w:customStyle="1" w:styleId="PiedepginaCar">
    <w:name w:val="Pie de página Car"/>
    <w:basedOn w:val="Fuentedeprrafopredeter"/>
    <w:link w:val="Piedepgina"/>
    <w:uiPriority w:val="99"/>
    <w:rsid w:val="00DE490B"/>
  </w:style>
  <w:style w:type="paragraph" w:styleId="Prrafodelista">
    <w:name w:val="List Paragraph"/>
    <w:basedOn w:val="Normal"/>
    <w:uiPriority w:val="34"/>
    <w:qFormat/>
    <w:rsid w:val="008B2A89"/>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customStyle="1" w:styleId="Ttulo1Car">
    <w:name w:val="Título 1 Car"/>
    <w:basedOn w:val="Fuentedeprrafopredeter"/>
    <w:link w:val="Ttulo1"/>
    <w:rsid w:val="00E80C3F"/>
    <w:rPr>
      <w:rFonts w:ascii="Arial" w:eastAsia="Times New Roman" w:hAnsi="Arial" w:cs="Times New Roman"/>
      <w:b/>
      <w:kern w:val="0"/>
      <w:position w:val="-8"/>
      <w:sz w:val="24"/>
      <w:szCs w:val="20"/>
      <w:lang w:eastAsia="es-ES"/>
      <w14:ligatures w14:val="none"/>
    </w:rPr>
  </w:style>
  <w:style w:type="character" w:customStyle="1" w:styleId="Ttulo2Car">
    <w:name w:val="Título 2 Car"/>
    <w:basedOn w:val="Fuentedeprrafopredeter"/>
    <w:link w:val="Ttulo2"/>
    <w:rsid w:val="00E80C3F"/>
    <w:rPr>
      <w:rFonts w:ascii="Arial" w:eastAsia="Times New Roman" w:hAnsi="Arial" w:cs="Times New Roman"/>
      <w:b/>
      <w:color w:val="000000"/>
      <w:kern w:val="0"/>
      <w:szCs w:val="20"/>
      <w:lang w:eastAsia="es-ES"/>
      <w14:ligatures w14:val="none"/>
    </w:rPr>
  </w:style>
  <w:style w:type="character" w:customStyle="1" w:styleId="Ttulo3Car">
    <w:name w:val="Título 3 Car"/>
    <w:basedOn w:val="Fuentedeprrafopredeter"/>
    <w:link w:val="Ttulo3"/>
    <w:rsid w:val="00E80C3F"/>
    <w:rPr>
      <w:rFonts w:ascii="Arial" w:eastAsia="Times New Roman" w:hAnsi="Arial" w:cs="Times New Roman"/>
      <w:b/>
      <w:color w:val="000000"/>
      <w:kern w:val="0"/>
      <w:sz w:val="32"/>
      <w:szCs w:val="20"/>
      <w:lang w:eastAsia="es-ES"/>
      <w14:ligatures w14:val="none"/>
    </w:rPr>
  </w:style>
  <w:style w:type="character" w:customStyle="1" w:styleId="Ttulo4Car">
    <w:name w:val="Título 4 Car"/>
    <w:basedOn w:val="Fuentedeprrafopredeter"/>
    <w:link w:val="Ttulo4"/>
    <w:rsid w:val="00E80C3F"/>
    <w:rPr>
      <w:rFonts w:ascii="Arial" w:eastAsia="Times New Roman" w:hAnsi="Arial" w:cs="Times New Roman"/>
      <w:b/>
      <w:color w:val="000000"/>
      <w:kern w:val="0"/>
      <w:sz w:val="16"/>
      <w:szCs w:val="20"/>
      <w:lang w:eastAsia="es-ES"/>
      <w14:ligatures w14:val="none"/>
    </w:rPr>
  </w:style>
  <w:style w:type="character" w:customStyle="1" w:styleId="Ttulo5Car">
    <w:name w:val="Título 5 Car"/>
    <w:basedOn w:val="Fuentedeprrafopredeter"/>
    <w:link w:val="Ttulo5"/>
    <w:rsid w:val="00E80C3F"/>
    <w:rPr>
      <w:rFonts w:ascii="Arial" w:eastAsia="Times New Roman" w:hAnsi="Arial" w:cs="Times New Roman"/>
      <w:b/>
      <w:kern w:val="0"/>
      <w:sz w:val="24"/>
      <w:szCs w:val="20"/>
      <w:lang w:eastAsia="es-ES"/>
      <w14:ligatures w14:val="none"/>
    </w:rPr>
  </w:style>
  <w:style w:type="character" w:customStyle="1" w:styleId="Ttulo6Car">
    <w:name w:val="Título 6 Car"/>
    <w:basedOn w:val="Fuentedeprrafopredeter"/>
    <w:link w:val="Ttulo6"/>
    <w:rsid w:val="00E80C3F"/>
    <w:rPr>
      <w:rFonts w:ascii="Arial" w:eastAsia="Times New Roman" w:hAnsi="Arial" w:cs="Times New Roman"/>
      <w:b/>
      <w:kern w:val="0"/>
      <w:sz w:val="20"/>
      <w:szCs w:val="20"/>
      <w:lang w:eastAsia="es-ES"/>
      <w14:ligatures w14:val="none"/>
    </w:rPr>
  </w:style>
  <w:style w:type="character" w:customStyle="1" w:styleId="Ttulo7Car">
    <w:name w:val="Título 7 Car"/>
    <w:basedOn w:val="Fuentedeprrafopredeter"/>
    <w:link w:val="Ttulo7"/>
    <w:rsid w:val="00E80C3F"/>
    <w:rPr>
      <w:rFonts w:ascii="Arial" w:eastAsia="Times New Roman" w:hAnsi="Arial" w:cs="Times New Roman"/>
      <w:b/>
      <w:color w:val="000000"/>
      <w:kern w:val="0"/>
      <w:sz w:val="28"/>
      <w:szCs w:val="20"/>
      <w:lang w:eastAsia="es-ES"/>
      <w14:ligatures w14:val="none"/>
    </w:rPr>
  </w:style>
  <w:style w:type="character" w:customStyle="1" w:styleId="Ttulo8Car">
    <w:name w:val="Título 8 Car"/>
    <w:basedOn w:val="Fuentedeprrafopredeter"/>
    <w:link w:val="Ttulo8"/>
    <w:rsid w:val="00E80C3F"/>
    <w:rPr>
      <w:rFonts w:ascii="Arial" w:eastAsia="Times New Roman" w:hAnsi="Arial" w:cs="Times New Roman"/>
      <w:b/>
      <w:color w:val="000000"/>
      <w:kern w:val="0"/>
      <w:sz w:val="28"/>
      <w:szCs w:val="20"/>
      <w:u w:val="single"/>
      <w:lang w:eastAsia="es-ES"/>
      <w14:ligatures w14:val="none"/>
    </w:rPr>
  </w:style>
  <w:style w:type="character" w:customStyle="1" w:styleId="Ttulo9Car">
    <w:name w:val="Título 9 Car"/>
    <w:basedOn w:val="Fuentedeprrafopredeter"/>
    <w:link w:val="Ttulo9"/>
    <w:rsid w:val="00E80C3F"/>
    <w:rPr>
      <w:rFonts w:ascii="Arial" w:eastAsia="Times New Roman" w:hAnsi="Arial" w:cs="Times New Roman"/>
      <w:i/>
      <w:color w:val="000000"/>
      <w:kern w:val="0"/>
      <w:sz w:val="20"/>
      <w:szCs w:val="20"/>
      <w:lang w:eastAsia="es-ES"/>
      <w14:ligatures w14:val="none"/>
    </w:rPr>
  </w:style>
  <w:style w:type="numbering" w:customStyle="1" w:styleId="Sinlista1">
    <w:name w:val="Sin lista1"/>
    <w:next w:val="Sinlista"/>
    <w:uiPriority w:val="99"/>
    <w:semiHidden/>
    <w:unhideWhenUsed/>
    <w:rsid w:val="00E80C3F"/>
  </w:style>
  <w:style w:type="character" w:styleId="Nmerodepgina">
    <w:name w:val="page number"/>
    <w:basedOn w:val="Fuentedeprrafopredeter"/>
    <w:rsid w:val="00E80C3F"/>
  </w:style>
  <w:style w:type="paragraph" w:customStyle="1" w:styleId="Textoindependiente21">
    <w:name w:val="Texto independiente 21"/>
    <w:basedOn w:val="Normal"/>
    <w:rsid w:val="00E80C3F"/>
    <w:pPr>
      <w:ind w:left="2268" w:hanging="567"/>
    </w:pPr>
  </w:style>
  <w:style w:type="paragraph" w:customStyle="1" w:styleId="Sangra2detindependiente1">
    <w:name w:val="Sangría 2 de t. independiente1"/>
    <w:basedOn w:val="Normal"/>
    <w:rsid w:val="00E80C3F"/>
    <w:pPr>
      <w:ind w:left="2484"/>
    </w:pPr>
  </w:style>
  <w:style w:type="paragraph" w:customStyle="1" w:styleId="BodyText22">
    <w:name w:val="Body Text 22"/>
    <w:basedOn w:val="Normal"/>
    <w:rsid w:val="00E80C3F"/>
    <w:pPr>
      <w:ind w:left="2127"/>
    </w:pPr>
    <w:rPr>
      <w:b/>
    </w:rPr>
  </w:style>
  <w:style w:type="paragraph" w:customStyle="1" w:styleId="BodyText21">
    <w:name w:val="Body Text 21"/>
    <w:basedOn w:val="Normal"/>
    <w:rsid w:val="00E80C3F"/>
    <w:pPr>
      <w:ind w:left="851" w:hanging="851"/>
    </w:pPr>
    <w:rPr>
      <w:b/>
      <w:sz w:val="28"/>
    </w:rPr>
  </w:style>
  <w:style w:type="paragraph" w:customStyle="1" w:styleId="BodyTextIndent21">
    <w:name w:val="Body Text Indent 21"/>
    <w:basedOn w:val="Normal"/>
    <w:rsid w:val="00E80C3F"/>
    <w:pPr>
      <w:ind w:left="567" w:hanging="567"/>
    </w:pPr>
    <w:rPr>
      <w:b/>
      <w:sz w:val="28"/>
    </w:rPr>
  </w:style>
  <w:style w:type="paragraph" w:customStyle="1" w:styleId="Sangra3detindependiente1">
    <w:name w:val="Sangría 3 de t. independiente1"/>
    <w:basedOn w:val="Normal"/>
    <w:rsid w:val="00E80C3F"/>
    <w:pPr>
      <w:ind w:left="426" w:hanging="426"/>
    </w:pPr>
    <w:rPr>
      <w:b/>
      <w:sz w:val="28"/>
    </w:rPr>
  </w:style>
  <w:style w:type="paragraph" w:styleId="Textoindependiente">
    <w:name w:val="Body Text"/>
    <w:basedOn w:val="Normal"/>
    <w:link w:val="TextoindependienteCar"/>
    <w:rsid w:val="00E80C3F"/>
    <w:pPr>
      <w:spacing w:line="240" w:lineRule="auto"/>
    </w:pPr>
    <w:rPr>
      <w:rFonts w:ascii="Times New Roman" w:hAnsi="Times New Roman"/>
    </w:rPr>
  </w:style>
  <w:style w:type="character" w:customStyle="1" w:styleId="TextoindependienteCar">
    <w:name w:val="Texto independiente Car"/>
    <w:basedOn w:val="Fuentedeprrafopredeter"/>
    <w:link w:val="Textoindependiente"/>
    <w:rsid w:val="00E80C3F"/>
    <w:rPr>
      <w:rFonts w:ascii="Times New Roman" w:eastAsia="Times New Roman" w:hAnsi="Times New Roman" w:cs="Times New Roman"/>
      <w:kern w:val="0"/>
      <w:sz w:val="24"/>
      <w:szCs w:val="20"/>
      <w:lang w:eastAsia="es-ES"/>
      <w14:ligatures w14:val="none"/>
    </w:rPr>
  </w:style>
  <w:style w:type="paragraph" w:styleId="Sangradetextonormal">
    <w:name w:val="Body Text Indent"/>
    <w:basedOn w:val="Normal"/>
    <w:link w:val="SangradetextonormalCar"/>
    <w:rsid w:val="00E80C3F"/>
    <w:pPr>
      <w:ind w:left="2127"/>
    </w:pPr>
  </w:style>
  <w:style w:type="character" w:customStyle="1" w:styleId="SangradetextonormalCar">
    <w:name w:val="Sangría de texto normal Car"/>
    <w:basedOn w:val="Fuentedeprrafopredeter"/>
    <w:link w:val="Sangradetextonormal"/>
    <w:rsid w:val="00E80C3F"/>
    <w:rPr>
      <w:rFonts w:ascii="Arial" w:eastAsia="Times New Roman" w:hAnsi="Arial" w:cs="Times New Roman"/>
      <w:kern w:val="0"/>
      <w:sz w:val="24"/>
      <w:szCs w:val="20"/>
      <w:lang w:eastAsia="es-ES"/>
      <w14:ligatures w14:val="none"/>
    </w:rPr>
  </w:style>
  <w:style w:type="paragraph" w:styleId="Sangra2detindependiente">
    <w:name w:val="Body Text Indent 2"/>
    <w:basedOn w:val="Normal"/>
    <w:link w:val="Sangra2detindependienteCar"/>
    <w:rsid w:val="00E80C3F"/>
    <w:pPr>
      <w:ind w:firstLine="708"/>
    </w:pPr>
  </w:style>
  <w:style w:type="character" w:customStyle="1" w:styleId="Sangra2detindependienteCar">
    <w:name w:val="Sangría 2 de t. independiente Car"/>
    <w:basedOn w:val="Fuentedeprrafopredeter"/>
    <w:link w:val="Sangra2detindependiente"/>
    <w:rsid w:val="00E80C3F"/>
    <w:rPr>
      <w:rFonts w:ascii="Arial" w:eastAsia="Times New Roman" w:hAnsi="Arial" w:cs="Times New Roman"/>
      <w:kern w:val="0"/>
      <w:sz w:val="24"/>
      <w:szCs w:val="20"/>
      <w:lang w:eastAsia="es-ES"/>
      <w14:ligatures w14:val="none"/>
    </w:rPr>
  </w:style>
  <w:style w:type="paragraph" w:styleId="Sangra3detindependiente">
    <w:name w:val="Body Text Indent 3"/>
    <w:basedOn w:val="Normal"/>
    <w:link w:val="Sangra3detindependienteCar"/>
    <w:rsid w:val="00E80C3F"/>
    <w:pPr>
      <w:ind w:left="1276"/>
    </w:pPr>
  </w:style>
  <w:style w:type="character" w:customStyle="1" w:styleId="Sangra3detindependienteCar">
    <w:name w:val="Sangría 3 de t. independiente Car"/>
    <w:basedOn w:val="Fuentedeprrafopredeter"/>
    <w:link w:val="Sangra3detindependiente"/>
    <w:rsid w:val="00E80C3F"/>
    <w:rPr>
      <w:rFonts w:ascii="Arial" w:eastAsia="Times New Roman" w:hAnsi="Arial" w:cs="Times New Roman"/>
      <w:kern w:val="0"/>
      <w:sz w:val="24"/>
      <w:szCs w:val="20"/>
      <w:lang w:eastAsia="es-ES"/>
      <w14:ligatures w14:val="none"/>
    </w:rPr>
  </w:style>
  <w:style w:type="paragraph" w:styleId="Textoindependiente2">
    <w:name w:val="Body Text 2"/>
    <w:basedOn w:val="Normal"/>
    <w:link w:val="Textoindependiente2Car"/>
    <w:rsid w:val="00E80C3F"/>
    <w:rPr>
      <w:sz w:val="28"/>
    </w:rPr>
  </w:style>
  <w:style w:type="character" w:customStyle="1" w:styleId="Textoindependiente2Car">
    <w:name w:val="Texto independiente 2 Car"/>
    <w:basedOn w:val="Fuentedeprrafopredeter"/>
    <w:link w:val="Textoindependiente2"/>
    <w:rsid w:val="00E80C3F"/>
    <w:rPr>
      <w:rFonts w:ascii="Arial" w:eastAsia="Times New Roman" w:hAnsi="Arial" w:cs="Times New Roman"/>
      <w:kern w:val="0"/>
      <w:sz w:val="28"/>
      <w:szCs w:val="20"/>
      <w:lang w:eastAsia="es-ES"/>
      <w14:ligatures w14:val="none"/>
    </w:rPr>
  </w:style>
  <w:style w:type="paragraph" w:customStyle="1" w:styleId="Estilo1">
    <w:name w:val="Estilo1"/>
    <w:basedOn w:val="Normal"/>
    <w:rsid w:val="00E80C3F"/>
    <w:rPr>
      <w:rFonts w:ascii="Century Gothic" w:hAnsi="Century Gothic"/>
    </w:rPr>
  </w:style>
  <w:style w:type="paragraph" w:customStyle="1" w:styleId="Ttulo2recuad">
    <w:name w:val="Título 2_recuad"/>
    <w:basedOn w:val="Ttulo2"/>
    <w:rsid w:val="00E80C3F"/>
    <w:pPr>
      <w:pBdr>
        <w:top w:val="single" w:sz="4" w:space="0" w:color="auto"/>
        <w:left w:val="single" w:sz="4" w:space="0" w:color="auto"/>
        <w:bottom w:val="single" w:sz="4" w:space="0" w:color="auto"/>
        <w:right w:val="single" w:sz="4" w:space="0" w:color="auto"/>
      </w:pBdr>
      <w:spacing w:before="240" w:after="60"/>
      <w:jc w:val="left"/>
    </w:pPr>
    <w:rPr>
      <w:i/>
      <w:color w:val="auto"/>
      <w:sz w:val="24"/>
    </w:rPr>
  </w:style>
  <w:style w:type="paragraph" w:styleId="Textoindependiente3">
    <w:name w:val="Body Text 3"/>
    <w:basedOn w:val="Normal"/>
    <w:link w:val="Textoindependiente3Car"/>
    <w:rsid w:val="00E80C3F"/>
    <w:pPr>
      <w:spacing w:line="240" w:lineRule="auto"/>
      <w:jc w:val="left"/>
    </w:pPr>
    <w:rPr>
      <w:rFonts w:ascii="Bookman Old Style" w:hAnsi="Bookman Old Style"/>
      <w:color w:val="0000FF"/>
    </w:rPr>
  </w:style>
  <w:style w:type="character" w:customStyle="1" w:styleId="Textoindependiente3Car">
    <w:name w:val="Texto independiente 3 Car"/>
    <w:basedOn w:val="Fuentedeprrafopredeter"/>
    <w:link w:val="Textoindependiente3"/>
    <w:rsid w:val="00E80C3F"/>
    <w:rPr>
      <w:rFonts w:ascii="Bookman Old Style" w:eastAsia="Times New Roman" w:hAnsi="Bookman Old Style" w:cs="Times New Roman"/>
      <w:color w:val="0000FF"/>
      <w:kern w:val="0"/>
      <w:sz w:val="24"/>
      <w:szCs w:val="20"/>
      <w:lang w:eastAsia="es-ES"/>
      <w14:ligatures w14:val="none"/>
    </w:rPr>
  </w:style>
  <w:style w:type="paragraph" w:customStyle="1" w:styleId="xl67">
    <w:name w:val="xl67"/>
    <w:basedOn w:val="Normal"/>
    <w:rsid w:val="00E80C3F"/>
    <w:pPr>
      <w:pBdr>
        <w:bottom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66">
    <w:name w:val="xl66"/>
    <w:basedOn w:val="Normal"/>
    <w:rsid w:val="00E80C3F"/>
    <w:pPr>
      <w:pBdr>
        <w:bottom w:val="single" w:sz="4" w:space="0" w:color="auto"/>
      </w:pBdr>
      <w:spacing w:before="100" w:beforeAutospacing="1" w:after="100" w:afterAutospacing="1" w:line="240" w:lineRule="auto"/>
      <w:jc w:val="center"/>
    </w:pPr>
    <w:rPr>
      <w:rFonts w:ascii="Arial Unicode MS" w:eastAsia="Arial Unicode MS" w:hAnsi="Arial Unicode MS" w:cs="Arial Unicode MS"/>
      <w:b/>
      <w:bCs/>
      <w:sz w:val="18"/>
      <w:szCs w:val="18"/>
      <w:u w:val="single"/>
    </w:rPr>
  </w:style>
  <w:style w:type="paragraph" w:customStyle="1" w:styleId="xl26">
    <w:name w:val="xl26"/>
    <w:basedOn w:val="Normal"/>
    <w:rsid w:val="00E80C3F"/>
    <w:pPr>
      <w:spacing w:before="100" w:beforeAutospacing="1" w:after="100" w:afterAutospacing="1" w:line="240" w:lineRule="auto"/>
      <w:jc w:val="center"/>
    </w:pPr>
    <w:rPr>
      <w:rFonts w:eastAsia="Arial Unicode MS" w:cs="Arial"/>
      <w:sz w:val="16"/>
      <w:szCs w:val="16"/>
    </w:rPr>
  </w:style>
  <w:style w:type="paragraph" w:customStyle="1" w:styleId="xl27">
    <w:name w:val="xl27"/>
    <w:basedOn w:val="Normal"/>
    <w:rsid w:val="00E80C3F"/>
    <w:pPr>
      <w:spacing w:before="100" w:beforeAutospacing="1" w:after="100" w:afterAutospacing="1" w:line="240" w:lineRule="auto"/>
      <w:jc w:val="center"/>
    </w:pPr>
    <w:rPr>
      <w:rFonts w:eastAsia="Arial Unicode MS" w:cs="Arial"/>
      <w:sz w:val="16"/>
      <w:szCs w:val="16"/>
    </w:rPr>
  </w:style>
  <w:style w:type="paragraph" w:customStyle="1" w:styleId="xl28">
    <w:name w:val="xl28"/>
    <w:basedOn w:val="Normal"/>
    <w:rsid w:val="00E80C3F"/>
    <w:pPr>
      <w:spacing w:before="100" w:beforeAutospacing="1" w:after="100" w:afterAutospacing="1" w:line="240" w:lineRule="auto"/>
      <w:jc w:val="left"/>
    </w:pPr>
    <w:rPr>
      <w:rFonts w:eastAsia="Arial Unicode MS" w:cs="Arial"/>
      <w:sz w:val="16"/>
      <w:szCs w:val="16"/>
    </w:rPr>
  </w:style>
  <w:style w:type="paragraph" w:customStyle="1" w:styleId="xl29">
    <w:name w:val="xl29"/>
    <w:basedOn w:val="Normal"/>
    <w:rsid w:val="00E80C3F"/>
    <w:pPr>
      <w:spacing w:before="100" w:beforeAutospacing="1" w:after="100" w:afterAutospacing="1" w:line="240" w:lineRule="auto"/>
      <w:jc w:val="left"/>
    </w:pPr>
    <w:rPr>
      <w:rFonts w:eastAsia="Arial Unicode MS" w:cs="Arial"/>
      <w:sz w:val="16"/>
      <w:szCs w:val="16"/>
    </w:rPr>
  </w:style>
  <w:style w:type="paragraph" w:customStyle="1" w:styleId="xl30">
    <w:name w:val="xl30"/>
    <w:basedOn w:val="Normal"/>
    <w:rsid w:val="00E80C3F"/>
    <w:pPr>
      <w:spacing w:before="100" w:beforeAutospacing="1" w:after="100" w:afterAutospacing="1" w:line="240" w:lineRule="auto"/>
      <w:jc w:val="left"/>
    </w:pPr>
    <w:rPr>
      <w:rFonts w:eastAsia="Arial Unicode MS" w:cs="Arial"/>
      <w:b/>
      <w:bCs/>
      <w:sz w:val="16"/>
      <w:szCs w:val="16"/>
    </w:rPr>
  </w:style>
  <w:style w:type="paragraph" w:customStyle="1" w:styleId="xl31">
    <w:name w:val="xl31"/>
    <w:basedOn w:val="Normal"/>
    <w:rsid w:val="00E8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32">
    <w:name w:val="xl32"/>
    <w:basedOn w:val="Normal"/>
    <w:rsid w:val="00E8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33">
    <w:name w:val="xl33"/>
    <w:basedOn w:val="Normal"/>
    <w:rsid w:val="00E80C3F"/>
    <w:pPr>
      <w:pBdr>
        <w:left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34">
    <w:name w:val="xl34"/>
    <w:basedOn w:val="Normal"/>
    <w:rsid w:val="00E80C3F"/>
    <w:pPr>
      <w:pBdr>
        <w:left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35">
    <w:name w:val="xl35"/>
    <w:basedOn w:val="Normal"/>
    <w:rsid w:val="00E80C3F"/>
    <w:pPr>
      <w:pBdr>
        <w:top w:val="single" w:sz="4" w:space="0" w:color="auto"/>
        <w:left w:val="single" w:sz="4" w:space="0" w:color="auto"/>
        <w:bottom w:val="single" w:sz="4" w:space="0" w:color="auto"/>
      </w:pBdr>
      <w:spacing w:before="100" w:beforeAutospacing="1" w:after="100" w:afterAutospacing="1" w:line="240" w:lineRule="auto"/>
      <w:jc w:val="left"/>
    </w:pPr>
    <w:rPr>
      <w:rFonts w:eastAsia="Arial Unicode MS" w:cs="Arial"/>
      <w:b/>
      <w:bCs/>
      <w:sz w:val="18"/>
      <w:szCs w:val="18"/>
    </w:rPr>
  </w:style>
  <w:style w:type="paragraph" w:customStyle="1" w:styleId="xl36">
    <w:name w:val="xl36"/>
    <w:basedOn w:val="Normal"/>
    <w:rsid w:val="00E80C3F"/>
    <w:pPr>
      <w:pBdr>
        <w:left w:val="single" w:sz="4" w:space="0" w:color="auto"/>
        <w:right w:val="single" w:sz="4" w:space="0" w:color="auto"/>
      </w:pBdr>
      <w:spacing w:before="100" w:beforeAutospacing="1" w:after="100" w:afterAutospacing="1" w:line="240" w:lineRule="auto"/>
      <w:jc w:val="center"/>
    </w:pPr>
    <w:rPr>
      <w:rFonts w:eastAsia="Arial Unicode MS" w:cs="Arial"/>
      <w:b/>
      <w:bCs/>
      <w:sz w:val="18"/>
      <w:szCs w:val="18"/>
    </w:rPr>
  </w:style>
  <w:style w:type="paragraph" w:customStyle="1" w:styleId="xl37">
    <w:name w:val="xl37"/>
    <w:basedOn w:val="Normal"/>
    <w:rsid w:val="00E80C3F"/>
    <w:pPr>
      <w:pBdr>
        <w:left w:val="single" w:sz="4" w:space="0" w:color="auto"/>
        <w:right w:val="single" w:sz="4" w:space="0" w:color="auto"/>
      </w:pBdr>
      <w:spacing w:before="100" w:beforeAutospacing="1" w:after="100" w:afterAutospacing="1" w:line="240" w:lineRule="auto"/>
      <w:jc w:val="center"/>
    </w:pPr>
    <w:rPr>
      <w:rFonts w:eastAsia="Arial Unicode MS" w:cs="Arial"/>
      <w:b/>
      <w:bCs/>
      <w:sz w:val="18"/>
      <w:szCs w:val="18"/>
    </w:rPr>
  </w:style>
  <w:style w:type="paragraph" w:customStyle="1" w:styleId="xl38">
    <w:name w:val="xl38"/>
    <w:basedOn w:val="Normal"/>
    <w:rsid w:val="00E80C3F"/>
    <w:pPr>
      <w:spacing w:before="100" w:beforeAutospacing="1" w:after="100" w:afterAutospacing="1" w:line="240" w:lineRule="auto"/>
      <w:jc w:val="left"/>
    </w:pPr>
    <w:rPr>
      <w:rFonts w:eastAsia="Arial Unicode MS" w:cs="Arial"/>
      <w:b/>
      <w:bCs/>
      <w:sz w:val="18"/>
      <w:szCs w:val="18"/>
    </w:rPr>
  </w:style>
  <w:style w:type="paragraph" w:customStyle="1" w:styleId="xl39">
    <w:name w:val="xl39"/>
    <w:basedOn w:val="Normal"/>
    <w:rsid w:val="00E80C3F"/>
    <w:pPr>
      <w:pBdr>
        <w:right w:val="single" w:sz="4" w:space="0" w:color="auto"/>
      </w:pBdr>
      <w:spacing w:before="100" w:beforeAutospacing="1" w:after="100" w:afterAutospacing="1" w:line="240" w:lineRule="auto"/>
      <w:jc w:val="left"/>
    </w:pPr>
    <w:rPr>
      <w:rFonts w:eastAsia="Arial Unicode MS" w:cs="Arial"/>
      <w:b/>
      <w:bCs/>
      <w:sz w:val="16"/>
      <w:szCs w:val="16"/>
    </w:rPr>
  </w:style>
  <w:style w:type="paragraph" w:customStyle="1" w:styleId="xl40">
    <w:name w:val="xl40"/>
    <w:basedOn w:val="Normal"/>
    <w:rsid w:val="00E80C3F"/>
    <w:pPr>
      <w:pBdr>
        <w:right w:val="single" w:sz="4" w:space="0" w:color="auto"/>
      </w:pBdr>
      <w:spacing w:before="100" w:beforeAutospacing="1" w:after="100" w:afterAutospacing="1" w:line="240" w:lineRule="auto"/>
      <w:jc w:val="left"/>
    </w:pPr>
    <w:rPr>
      <w:rFonts w:eastAsia="Arial Unicode MS" w:cs="Arial"/>
      <w:sz w:val="16"/>
      <w:szCs w:val="16"/>
    </w:rPr>
  </w:style>
  <w:style w:type="paragraph" w:customStyle="1" w:styleId="xl41">
    <w:name w:val="xl41"/>
    <w:basedOn w:val="Normal"/>
    <w:rsid w:val="00E80C3F"/>
    <w:pPr>
      <w:pBdr>
        <w:left w:val="single" w:sz="4" w:space="0" w:color="auto"/>
        <w:right w:val="single" w:sz="4" w:space="0" w:color="auto"/>
      </w:pBdr>
      <w:spacing w:before="100" w:beforeAutospacing="1" w:after="100" w:afterAutospacing="1" w:line="240" w:lineRule="auto"/>
      <w:jc w:val="center"/>
    </w:pPr>
    <w:rPr>
      <w:rFonts w:eastAsia="Arial Unicode MS" w:cs="Arial"/>
      <w:b/>
      <w:bCs/>
      <w:sz w:val="16"/>
      <w:szCs w:val="16"/>
    </w:rPr>
  </w:style>
  <w:style w:type="paragraph" w:customStyle="1" w:styleId="xl42">
    <w:name w:val="xl42"/>
    <w:basedOn w:val="Normal"/>
    <w:rsid w:val="00E80C3F"/>
    <w:pPr>
      <w:pBdr>
        <w:left w:val="single" w:sz="4" w:space="0" w:color="auto"/>
        <w:right w:val="single" w:sz="4" w:space="0" w:color="auto"/>
      </w:pBdr>
      <w:spacing w:before="100" w:beforeAutospacing="1" w:after="100" w:afterAutospacing="1" w:line="240" w:lineRule="auto"/>
      <w:jc w:val="center"/>
    </w:pPr>
    <w:rPr>
      <w:rFonts w:eastAsia="Arial Unicode MS" w:cs="Arial"/>
      <w:b/>
      <w:bCs/>
      <w:sz w:val="16"/>
      <w:szCs w:val="16"/>
    </w:rPr>
  </w:style>
  <w:style w:type="paragraph" w:customStyle="1" w:styleId="xl43">
    <w:name w:val="xl43"/>
    <w:basedOn w:val="Normal"/>
    <w:rsid w:val="00E8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Arial Unicode MS" w:cs="Arial"/>
      <w:sz w:val="16"/>
      <w:szCs w:val="16"/>
    </w:rPr>
  </w:style>
  <w:style w:type="paragraph" w:customStyle="1" w:styleId="xl44">
    <w:name w:val="xl44"/>
    <w:basedOn w:val="Normal"/>
    <w:rsid w:val="00E80C3F"/>
    <w:pPr>
      <w:pBdr>
        <w:top w:val="single" w:sz="4" w:space="0" w:color="auto"/>
        <w:left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5">
    <w:name w:val="xl45"/>
    <w:basedOn w:val="Normal"/>
    <w:rsid w:val="00E80C3F"/>
    <w:pPr>
      <w:pBdr>
        <w:top w:val="single" w:sz="4" w:space="0" w:color="auto"/>
        <w:left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6">
    <w:name w:val="xl46"/>
    <w:basedOn w:val="Normal"/>
    <w:rsid w:val="00E80C3F"/>
    <w:pPr>
      <w:pBdr>
        <w:top w:val="single" w:sz="4" w:space="0" w:color="auto"/>
        <w:bottom w:val="single" w:sz="4" w:space="0" w:color="auto"/>
        <w:right w:val="single" w:sz="4" w:space="0" w:color="auto"/>
      </w:pBdr>
      <w:spacing w:before="100" w:beforeAutospacing="1" w:after="100" w:afterAutospacing="1" w:line="240" w:lineRule="auto"/>
      <w:jc w:val="left"/>
    </w:pPr>
    <w:rPr>
      <w:rFonts w:eastAsia="Arial Unicode MS" w:cs="Arial"/>
      <w:sz w:val="16"/>
      <w:szCs w:val="16"/>
    </w:rPr>
  </w:style>
  <w:style w:type="paragraph" w:customStyle="1" w:styleId="xl47">
    <w:name w:val="xl47"/>
    <w:basedOn w:val="Normal"/>
    <w:rsid w:val="00E80C3F"/>
    <w:pPr>
      <w:pBdr>
        <w:top w:val="single" w:sz="4" w:space="0" w:color="auto"/>
        <w:left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48">
    <w:name w:val="xl48"/>
    <w:basedOn w:val="Normal"/>
    <w:rsid w:val="00E80C3F"/>
    <w:pPr>
      <w:pBdr>
        <w:top w:val="single" w:sz="4" w:space="0" w:color="auto"/>
        <w:left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49">
    <w:name w:val="xl49"/>
    <w:basedOn w:val="Normal"/>
    <w:rsid w:val="00E80C3F"/>
    <w:pPr>
      <w:pBdr>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50">
    <w:name w:val="xl50"/>
    <w:basedOn w:val="Normal"/>
    <w:rsid w:val="00E80C3F"/>
    <w:pPr>
      <w:pBdr>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51">
    <w:name w:val="xl51"/>
    <w:basedOn w:val="Normal"/>
    <w:rsid w:val="00E80C3F"/>
    <w:pPr>
      <w:pBdr>
        <w:bottom w:val="single" w:sz="4" w:space="0" w:color="auto"/>
      </w:pBdr>
      <w:spacing w:before="100" w:beforeAutospacing="1" w:after="100" w:afterAutospacing="1" w:line="240" w:lineRule="auto"/>
      <w:jc w:val="left"/>
    </w:pPr>
    <w:rPr>
      <w:rFonts w:eastAsia="Arial Unicode MS" w:cs="Arial"/>
      <w:sz w:val="16"/>
      <w:szCs w:val="16"/>
    </w:rPr>
  </w:style>
  <w:style w:type="paragraph" w:customStyle="1" w:styleId="xl52">
    <w:name w:val="xl52"/>
    <w:basedOn w:val="Normal"/>
    <w:rsid w:val="00E80C3F"/>
    <w:pPr>
      <w:pBdr>
        <w:bottom w:val="single" w:sz="4" w:space="0" w:color="auto"/>
        <w:right w:val="single" w:sz="4" w:space="0" w:color="auto"/>
      </w:pBdr>
      <w:spacing w:before="100" w:beforeAutospacing="1" w:after="100" w:afterAutospacing="1" w:line="240" w:lineRule="auto"/>
      <w:jc w:val="left"/>
    </w:pPr>
    <w:rPr>
      <w:rFonts w:eastAsia="Arial Unicode MS" w:cs="Arial"/>
      <w:sz w:val="16"/>
      <w:szCs w:val="16"/>
    </w:rPr>
  </w:style>
  <w:style w:type="paragraph" w:customStyle="1" w:styleId="xl53">
    <w:name w:val="xl53"/>
    <w:basedOn w:val="Normal"/>
    <w:rsid w:val="00E80C3F"/>
    <w:pPr>
      <w:spacing w:before="100" w:beforeAutospacing="1" w:after="100" w:afterAutospacing="1" w:line="240" w:lineRule="auto"/>
      <w:jc w:val="center"/>
    </w:pPr>
    <w:rPr>
      <w:rFonts w:eastAsia="Arial Unicode MS" w:cs="Arial"/>
      <w:sz w:val="18"/>
      <w:szCs w:val="18"/>
      <w:u w:val="single"/>
    </w:rPr>
  </w:style>
  <w:style w:type="paragraph" w:customStyle="1" w:styleId="xl54">
    <w:name w:val="xl54"/>
    <w:basedOn w:val="Normal"/>
    <w:rsid w:val="00E80C3F"/>
    <w:pPr>
      <w:pBdr>
        <w:bottom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55">
    <w:name w:val="xl55"/>
    <w:basedOn w:val="Normal"/>
    <w:rsid w:val="00E80C3F"/>
    <w:pPr>
      <w:pBdr>
        <w:bottom w:val="single" w:sz="4" w:space="0" w:color="auto"/>
      </w:pBdr>
      <w:spacing w:before="100" w:beforeAutospacing="1" w:after="100" w:afterAutospacing="1" w:line="240" w:lineRule="auto"/>
      <w:jc w:val="left"/>
    </w:pPr>
    <w:rPr>
      <w:rFonts w:eastAsia="Arial Unicode MS" w:cs="Arial"/>
      <w:sz w:val="18"/>
      <w:szCs w:val="18"/>
      <w:u w:val="single"/>
    </w:rPr>
  </w:style>
  <w:style w:type="paragraph" w:customStyle="1" w:styleId="xl56">
    <w:name w:val="xl56"/>
    <w:basedOn w:val="Normal"/>
    <w:rsid w:val="00E8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Arial Unicode MS" w:cs="Arial"/>
      <w:b/>
      <w:bCs/>
      <w:sz w:val="16"/>
      <w:szCs w:val="16"/>
    </w:rPr>
  </w:style>
  <w:style w:type="paragraph" w:customStyle="1" w:styleId="xl57">
    <w:name w:val="xl57"/>
    <w:basedOn w:val="Normal"/>
    <w:rsid w:val="00E80C3F"/>
    <w:pPr>
      <w:pBdr>
        <w:top w:val="single" w:sz="4" w:space="0" w:color="auto"/>
        <w:left w:val="single" w:sz="4" w:space="0" w:color="auto"/>
        <w:right w:val="single" w:sz="4" w:space="0" w:color="auto"/>
      </w:pBdr>
      <w:spacing w:before="100" w:beforeAutospacing="1" w:after="100" w:afterAutospacing="1" w:line="240" w:lineRule="auto"/>
      <w:jc w:val="center"/>
    </w:pPr>
    <w:rPr>
      <w:rFonts w:eastAsia="Arial Unicode MS" w:cs="Arial"/>
      <w:b/>
      <w:bCs/>
      <w:sz w:val="16"/>
      <w:szCs w:val="16"/>
    </w:rPr>
  </w:style>
  <w:style w:type="paragraph" w:customStyle="1" w:styleId="xl58">
    <w:name w:val="xl58"/>
    <w:basedOn w:val="Normal"/>
    <w:rsid w:val="00E80C3F"/>
    <w:pPr>
      <w:pBdr>
        <w:top w:val="single" w:sz="4" w:space="0" w:color="auto"/>
        <w:left w:val="single" w:sz="4" w:space="0" w:color="auto"/>
        <w:right w:val="single" w:sz="4" w:space="0" w:color="auto"/>
      </w:pBdr>
      <w:spacing w:before="100" w:beforeAutospacing="1" w:after="100" w:afterAutospacing="1" w:line="240" w:lineRule="auto"/>
      <w:jc w:val="center"/>
    </w:pPr>
    <w:rPr>
      <w:rFonts w:eastAsia="Arial Unicode MS" w:cs="Arial"/>
      <w:b/>
      <w:bCs/>
      <w:sz w:val="16"/>
      <w:szCs w:val="16"/>
    </w:rPr>
  </w:style>
  <w:style w:type="paragraph" w:customStyle="1" w:styleId="xl59">
    <w:name w:val="xl59"/>
    <w:basedOn w:val="Normal"/>
    <w:rsid w:val="00E8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Arial Unicode MS" w:cs="Arial"/>
      <w:b/>
      <w:bCs/>
      <w:sz w:val="16"/>
      <w:szCs w:val="16"/>
    </w:rPr>
  </w:style>
  <w:style w:type="paragraph" w:customStyle="1" w:styleId="xl60">
    <w:name w:val="xl60"/>
    <w:basedOn w:val="Normal"/>
    <w:rsid w:val="00E80C3F"/>
    <w:pPr>
      <w:pBdr>
        <w:top w:val="single" w:sz="4" w:space="0" w:color="auto"/>
        <w:left w:val="single" w:sz="4" w:space="0" w:color="auto"/>
        <w:bottom w:val="single" w:sz="4" w:space="0" w:color="auto"/>
      </w:pBdr>
      <w:spacing w:before="100" w:beforeAutospacing="1" w:after="100" w:afterAutospacing="1" w:line="240" w:lineRule="auto"/>
      <w:jc w:val="left"/>
    </w:pPr>
    <w:rPr>
      <w:rFonts w:eastAsia="Arial Unicode MS" w:cs="Arial"/>
      <w:b/>
      <w:bCs/>
      <w:sz w:val="16"/>
      <w:szCs w:val="16"/>
    </w:rPr>
  </w:style>
  <w:style w:type="paragraph" w:customStyle="1" w:styleId="xl61">
    <w:name w:val="xl61"/>
    <w:basedOn w:val="Normal"/>
    <w:rsid w:val="00E80C3F"/>
    <w:pPr>
      <w:pBdr>
        <w:top w:val="single" w:sz="4" w:space="0" w:color="auto"/>
        <w:bottom w:val="single" w:sz="4" w:space="0" w:color="auto"/>
        <w:right w:val="single" w:sz="4" w:space="0" w:color="auto"/>
      </w:pBdr>
      <w:spacing w:before="100" w:beforeAutospacing="1" w:after="100" w:afterAutospacing="1" w:line="240" w:lineRule="auto"/>
      <w:jc w:val="left"/>
    </w:pPr>
    <w:rPr>
      <w:rFonts w:eastAsia="Arial Unicode MS" w:cs="Arial"/>
      <w:b/>
      <w:bCs/>
      <w:sz w:val="18"/>
      <w:szCs w:val="18"/>
    </w:rPr>
  </w:style>
  <w:style w:type="paragraph" w:customStyle="1" w:styleId="xl62">
    <w:name w:val="xl62"/>
    <w:basedOn w:val="Normal"/>
    <w:rsid w:val="00E80C3F"/>
    <w:pPr>
      <w:pBdr>
        <w:bottom w:val="single" w:sz="4" w:space="0" w:color="auto"/>
      </w:pBdr>
      <w:spacing w:before="100" w:beforeAutospacing="1" w:after="100" w:afterAutospacing="1" w:line="240" w:lineRule="auto"/>
      <w:jc w:val="center"/>
    </w:pPr>
    <w:rPr>
      <w:rFonts w:eastAsia="Arial Unicode MS" w:cs="Arial"/>
      <w:b/>
      <w:bCs/>
      <w:sz w:val="18"/>
      <w:szCs w:val="18"/>
      <w:u w:val="single"/>
    </w:rPr>
  </w:style>
  <w:style w:type="paragraph" w:customStyle="1" w:styleId="xl63">
    <w:name w:val="xl63"/>
    <w:basedOn w:val="Normal"/>
    <w:rsid w:val="00E80C3F"/>
    <w:pPr>
      <w:pBdr>
        <w:bottom w:val="single" w:sz="4" w:space="0" w:color="auto"/>
      </w:pBdr>
      <w:spacing w:before="100" w:beforeAutospacing="1" w:after="100" w:afterAutospacing="1" w:line="240" w:lineRule="auto"/>
      <w:jc w:val="left"/>
    </w:pPr>
    <w:rPr>
      <w:rFonts w:eastAsia="Arial Unicode MS" w:cs="Arial"/>
      <w:b/>
      <w:bCs/>
      <w:sz w:val="18"/>
      <w:szCs w:val="18"/>
      <w:u w:val="single"/>
    </w:rPr>
  </w:style>
  <w:style w:type="paragraph" w:customStyle="1" w:styleId="xl64">
    <w:name w:val="xl64"/>
    <w:basedOn w:val="Normal"/>
    <w:rsid w:val="00E80C3F"/>
    <w:pPr>
      <w:pBdr>
        <w:right w:val="single" w:sz="4" w:space="0" w:color="auto"/>
      </w:pBdr>
      <w:spacing w:before="100" w:beforeAutospacing="1" w:after="100" w:afterAutospacing="1" w:line="240" w:lineRule="auto"/>
      <w:jc w:val="left"/>
    </w:pPr>
    <w:rPr>
      <w:rFonts w:eastAsia="Arial Unicode MS" w:cs="Arial"/>
      <w:sz w:val="16"/>
      <w:szCs w:val="16"/>
    </w:rPr>
  </w:style>
  <w:style w:type="paragraph" w:styleId="Listaconvietas">
    <w:name w:val="List Bullet"/>
    <w:basedOn w:val="Normal"/>
    <w:rsid w:val="00E80C3F"/>
    <w:pPr>
      <w:numPr>
        <w:numId w:val="12"/>
      </w:numPr>
      <w:spacing w:line="240" w:lineRule="auto"/>
      <w:jc w:val="left"/>
    </w:pPr>
    <w:rPr>
      <w:rFonts w:ascii="Times New Roman" w:hAnsi="Times New Roman"/>
      <w:szCs w:val="24"/>
    </w:rPr>
  </w:style>
  <w:style w:type="paragraph" w:styleId="Textodeglobo">
    <w:name w:val="Balloon Text"/>
    <w:basedOn w:val="Normal"/>
    <w:link w:val="TextodegloboCar"/>
    <w:semiHidden/>
    <w:rsid w:val="00E80C3F"/>
    <w:rPr>
      <w:rFonts w:ascii="Tahoma" w:hAnsi="Tahoma" w:cs="Tahoma"/>
      <w:sz w:val="16"/>
      <w:szCs w:val="16"/>
    </w:rPr>
  </w:style>
  <w:style w:type="character" w:customStyle="1" w:styleId="TextodegloboCar">
    <w:name w:val="Texto de globo Car"/>
    <w:basedOn w:val="Fuentedeprrafopredeter"/>
    <w:link w:val="Textodeglobo"/>
    <w:semiHidden/>
    <w:rsid w:val="00E80C3F"/>
    <w:rPr>
      <w:rFonts w:ascii="Tahoma" w:eastAsia="Times New Roman" w:hAnsi="Tahoma" w:cs="Tahoma"/>
      <w:kern w:val="0"/>
      <w:sz w:val="16"/>
      <w:szCs w:val="16"/>
      <w:lang w:eastAsia="es-ES"/>
      <w14:ligatures w14:val="none"/>
    </w:rPr>
  </w:style>
  <w:style w:type="table" w:styleId="Tablaconcuadrcula">
    <w:name w:val="Table Grid"/>
    <w:basedOn w:val="Tablanormal"/>
    <w:uiPriority w:val="39"/>
    <w:rsid w:val="00E80C3F"/>
    <w:pPr>
      <w:spacing w:after="0" w:line="360" w:lineRule="auto"/>
      <w:jc w:val="both"/>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0C3F"/>
    <w:pPr>
      <w:spacing w:after="0" w:line="240" w:lineRule="auto"/>
    </w:pPr>
    <w:rPr>
      <w:rFonts w:ascii="Calibri" w:eastAsia="Times New Roman" w:hAnsi="Calibri" w:cs="Times New Roman"/>
      <w:kern w:val="0"/>
      <w14:ligatures w14:val="none"/>
    </w:rPr>
  </w:style>
  <w:style w:type="character" w:customStyle="1" w:styleId="SinespaciadoCar">
    <w:name w:val="Sin espaciado Car"/>
    <w:basedOn w:val="Fuentedeprrafopredeter"/>
    <w:link w:val="Sinespaciado"/>
    <w:uiPriority w:val="1"/>
    <w:rsid w:val="00E80C3F"/>
    <w:rPr>
      <w:rFonts w:ascii="Calibri" w:eastAsia="Times New Roman" w:hAnsi="Calibri" w:cs="Times New Roman"/>
      <w:kern w:val="0"/>
      <w14:ligatures w14:val="none"/>
    </w:rPr>
  </w:style>
  <w:style w:type="paragraph" w:customStyle="1" w:styleId="Cuerpo">
    <w:name w:val="Cuerpo"/>
    <w:rsid w:val="00E80C3F"/>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bdr w:val="nil"/>
      <w:lang w:val="es-ES_tradnl" w:eastAsia="es-ES"/>
      <w14:ligatures w14:val="none"/>
    </w:rPr>
  </w:style>
  <w:style w:type="paragraph" w:customStyle="1" w:styleId="BASEPRESUPUESTO">
    <w:name w:val="BASE PRESUPUESTO"/>
    <w:basedOn w:val="Normal"/>
    <w:link w:val="BASEPRESUPUESTOCar"/>
    <w:rsid w:val="00E80C3F"/>
    <w:pPr>
      <w:spacing w:after="200" w:line="240" w:lineRule="auto"/>
      <w:ind w:left="720" w:right="1205"/>
      <w:outlineLvl w:val="0"/>
    </w:pPr>
    <w:rPr>
      <w:b/>
      <w:bCs/>
      <w:sz w:val="22"/>
      <w:szCs w:val="22"/>
    </w:rPr>
  </w:style>
  <w:style w:type="character" w:customStyle="1" w:styleId="BASEPRESUPUESTOCar">
    <w:name w:val="BASE PRESUPUESTO Car"/>
    <w:link w:val="BASEPRESUPUESTO"/>
    <w:rsid w:val="00E80C3F"/>
    <w:rPr>
      <w:rFonts w:ascii="Arial" w:eastAsia="Times New Roman" w:hAnsi="Arial" w:cs="Times New Roman"/>
      <w:b/>
      <w:bCs/>
      <w:kern w:val="0"/>
      <w:lang w:eastAsia="es-ES"/>
      <w14:ligatures w14:val="none"/>
    </w:rPr>
  </w:style>
  <w:style w:type="paragraph" w:customStyle="1" w:styleId="Prrafodelista1">
    <w:name w:val="Párrafo de lista1"/>
    <w:basedOn w:val="Normal"/>
    <w:rsid w:val="00E80C3F"/>
    <w:pPr>
      <w:spacing w:line="240" w:lineRule="auto"/>
      <w:ind w:left="708"/>
      <w:jc w:val="left"/>
    </w:pPr>
    <w:rPr>
      <w:rFonts w:ascii="Times New Roman" w:hAnsi="Times New Roman"/>
      <w:szCs w:val="24"/>
    </w:rPr>
  </w:style>
  <w:style w:type="character" w:customStyle="1" w:styleId="Heading1Char">
    <w:name w:val="Heading 1 Char"/>
    <w:basedOn w:val="Fuentedeprrafopredeter"/>
    <w:rsid w:val="00E80C3F"/>
    <w:rPr>
      <w:rFonts w:ascii="Cambria" w:hAnsi="Cambria" w:cs="Cambria"/>
      <w:b/>
      <w:bCs/>
      <w:kern w:val="32"/>
      <w:sz w:val="32"/>
      <w:szCs w:val="32"/>
    </w:rPr>
  </w:style>
  <w:style w:type="character" w:customStyle="1" w:styleId="Heading2Char">
    <w:name w:val="Heading 2 Char"/>
    <w:basedOn w:val="Fuentedeprrafopredeter"/>
    <w:rsid w:val="00E80C3F"/>
    <w:rPr>
      <w:rFonts w:ascii="Cambria" w:hAnsi="Cambria" w:cs="Cambria"/>
      <w:b/>
      <w:bCs/>
      <w:i/>
      <w:iCs/>
      <w:sz w:val="28"/>
      <w:szCs w:val="28"/>
    </w:rPr>
  </w:style>
  <w:style w:type="character" w:customStyle="1" w:styleId="Heading3Char">
    <w:name w:val="Heading 3 Char"/>
    <w:basedOn w:val="Fuentedeprrafopredeter"/>
    <w:rsid w:val="00E80C3F"/>
    <w:rPr>
      <w:rFonts w:ascii="Cambria" w:hAnsi="Cambria" w:cs="Cambria"/>
      <w:b/>
      <w:bCs/>
      <w:sz w:val="26"/>
      <w:szCs w:val="26"/>
    </w:rPr>
  </w:style>
  <w:style w:type="character" w:customStyle="1" w:styleId="Heading4Char">
    <w:name w:val="Heading 4 Char"/>
    <w:basedOn w:val="Fuentedeprrafopredeter"/>
    <w:rsid w:val="00E80C3F"/>
    <w:rPr>
      <w:rFonts w:ascii="Times New Roman" w:hAnsi="Times New Roman" w:cs="Times New Roman"/>
      <w:b/>
      <w:bCs/>
      <w:sz w:val="28"/>
      <w:szCs w:val="28"/>
    </w:rPr>
  </w:style>
  <w:style w:type="character" w:customStyle="1" w:styleId="Heading5Char">
    <w:name w:val="Heading 5 Char"/>
    <w:basedOn w:val="Fuentedeprrafopredeter"/>
    <w:rsid w:val="00E80C3F"/>
    <w:rPr>
      <w:rFonts w:ascii="Times New Roman" w:hAnsi="Times New Roman" w:cs="Times New Roman"/>
      <w:b/>
      <w:bCs/>
      <w:i/>
      <w:iCs/>
      <w:sz w:val="26"/>
      <w:szCs w:val="26"/>
    </w:rPr>
  </w:style>
  <w:style w:type="character" w:customStyle="1" w:styleId="Heading6Char">
    <w:name w:val="Heading 6 Char"/>
    <w:basedOn w:val="Fuentedeprrafopredeter"/>
    <w:rsid w:val="00E80C3F"/>
    <w:rPr>
      <w:rFonts w:ascii="Times New Roman" w:hAnsi="Times New Roman" w:cs="Times New Roman"/>
      <w:b/>
      <w:bCs/>
    </w:rPr>
  </w:style>
  <w:style w:type="character" w:customStyle="1" w:styleId="Heading7Char">
    <w:name w:val="Heading 7 Char"/>
    <w:basedOn w:val="Fuentedeprrafopredeter"/>
    <w:rsid w:val="00E80C3F"/>
    <w:rPr>
      <w:rFonts w:ascii="Times New Roman" w:hAnsi="Times New Roman" w:cs="Times New Roman"/>
      <w:sz w:val="24"/>
      <w:szCs w:val="24"/>
    </w:rPr>
  </w:style>
  <w:style w:type="character" w:customStyle="1" w:styleId="HeaderChar">
    <w:name w:val="Header Char"/>
    <w:basedOn w:val="Fuentedeprrafopredeter"/>
    <w:rsid w:val="00E80C3F"/>
    <w:rPr>
      <w:rFonts w:ascii="Times New Roman" w:hAnsi="Times New Roman" w:cs="Times New Roman"/>
      <w:sz w:val="24"/>
      <w:szCs w:val="24"/>
    </w:rPr>
  </w:style>
  <w:style w:type="paragraph" w:styleId="Ttulo">
    <w:name w:val="Title"/>
    <w:basedOn w:val="Normal"/>
    <w:link w:val="TtuloCar"/>
    <w:qFormat/>
    <w:rsid w:val="00E80C3F"/>
    <w:pPr>
      <w:spacing w:line="240" w:lineRule="auto"/>
      <w:jc w:val="center"/>
    </w:pPr>
    <w:rPr>
      <w:rFonts w:ascii="Tahoma" w:hAnsi="Tahoma" w:cs="Tahoma"/>
      <w:b/>
      <w:bCs/>
      <w:caps/>
      <w:color w:val="800000"/>
      <w:sz w:val="22"/>
      <w:szCs w:val="22"/>
      <w:u w:val="single"/>
    </w:rPr>
  </w:style>
  <w:style w:type="character" w:customStyle="1" w:styleId="TtuloCar">
    <w:name w:val="Título Car"/>
    <w:basedOn w:val="Fuentedeprrafopredeter"/>
    <w:link w:val="Ttulo"/>
    <w:rsid w:val="00E80C3F"/>
    <w:rPr>
      <w:rFonts w:ascii="Tahoma" w:eastAsia="Times New Roman" w:hAnsi="Tahoma" w:cs="Tahoma"/>
      <w:b/>
      <w:bCs/>
      <w:caps/>
      <w:color w:val="800000"/>
      <w:kern w:val="0"/>
      <w:u w:val="single"/>
      <w:lang w:eastAsia="es-ES"/>
      <w14:ligatures w14:val="none"/>
    </w:rPr>
  </w:style>
  <w:style w:type="character" w:customStyle="1" w:styleId="TitleChar">
    <w:name w:val="Title Char"/>
    <w:basedOn w:val="Fuentedeprrafopredeter"/>
    <w:rsid w:val="00E80C3F"/>
    <w:rPr>
      <w:rFonts w:ascii="Cambria" w:hAnsi="Cambria" w:cs="Cambria"/>
      <w:b/>
      <w:bCs/>
      <w:kern w:val="28"/>
      <w:sz w:val="32"/>
      <w:szCs w:val="32"/>
    </w:rPr>
  </w:style>
  <w:style w:type="character" w:customStyle="1" w:styleId="BodyText2Char">
    <w:name w:val="Body Text 2 Char"/>
    <w:basedOn w:val="Fuentedeprrafopredeter"/>
    <w:rsid w:val="00E80C3F"/>
    <w:rPr>
      <w:rFonts w:ascii="Times New Roman" w:hAnsi="Times New Roman" w:cs="Times New Roman"/>
      <w:sz w:val="24"/>
      <w:szCs w:val="24"/>
    </w:rPr>
  </w:style>
  <w:style w:type="character" w:customStyle="1" w:styleId="BodyTextChar">
    <w:name w:val="Body Text Char"/>
    <w:basedOn w:val="Fuentedeprrafopredeter"/>
    <w:rsid w:val="00E80C3F"/>
    <w:rPr>
      <w:rFonts w:ascii="Times New Roman" w:hAnsi="Times New Roman" w:cs="Times New Roman"/>
      <w:sz w:val="24"/>
      <w:szCs w:val="24"/>
    </w:rPr>
  </w:style>
  <w:style w:type="character" w:customStyle="1" w:styleId="BodyText3Char">
    <w:name w:val="Body Text 3 Char"/>
    <w:basedOn w:val="Fuentedeprrafopredeter"/>
    <w:rsid w:val="00E80C3F"/>
    <w:rPr>
      <w:rFonts w:ascii="Times New Roman" w:hAnsi="Times New Roman" w:cs="Times New Roman"/>
      <w:sz w:val="16"/>
      <w:szCs w:val="16"/>
    </w:rPr>
  </w:style>
  <w:style w:type="character" w:customStyle="1" w:styleId="FooterChar">
    <w:name w:val="Footer Char"/>
    <w:basedOn w:val="Fuentedeprrafopredeter"/>
    <w:rsid w:val="00E80C3F"/>
    <w:rPr>
      <w:rFonts w:ascii="Times New Roman" w:hAnsi="Times New Roman" w:cs="Times New Roman"/>
      <w:sz w:val="24"/>
      <w:szCs w:val="24"/>
    </w:rPr>
  </w:style>
  <w:style w:type="paragraph" w:customStyle="1" w:styleId="Textodeglobo1">
    <w:name w:val="Texto de globo1"/>
    <w:basedOn w:val="Normal"/>
    <w:rsid w:val="00E80C3F"/>
    <w:pPr>
      <w:spacing w:line="240" w:lineRule="auto"/>
      <w:jc w:val="left"/>
    </w:pPr>
    <w:rPr>
      <w:rFonts w:ascii="Tahoma" w:hAnsi="Tahoma" w:cs="Tahoma"/>
      <w:sz w:val="16"/>
      <w:szCs w:val="16"/>
    </w:rPr>
  </w:style>
  <w:style w:type="character" w:customStyle="1" w:styleId="BalloonTextChar">
    <w:name w:val="Balloon Text Char"/>
    <w:basedOn w:val="Fuentedeprrafopredeter"/>
    <w:rsid w:val="00E80C3F"/>
    <w:rPr>
      <w:rFonts w:ascii="Tahoma" w:hAnsi="Tahoma" w:cs="Tahoma"/>
      <w:sz w:val="16"/>
      <w:szCs w:val="16"/>
    </w:rPr>
  </w:style>
  <w:style w:type="character" w:styleId="Hipervnculo">
    <w:name w:val="Hyperlink"/>
    <w:basedOn w:val="Fuentedeprrafopredeter"/>
    <w:uiPriority w:val="99"/>
    <w:rsid w:val="00E80C3F"/>
    <w:rPr>
      <w:strike w:val="0"/>
      <w:dstrike w:val="0"/>
      <w:color w:val="4C6F99"/>
      <w:u w:val="none"/>
      <w:effect w:val="none"/>
      <w:shd w:val="clear" w:color="auto" w:fill="auto"/>
    </w:rPr>
  </w:style>
  <w:style w:type="character" w:styleId="Hipervnculovisitado">
    <w:name w:val="FollowedHyperlink"/>
    <w:basedOn w:val="Fuentedeprrafopredeter"/>
    <w:uiPriority w:val="99"/>
    <w:rsid w:val="00E80C3F"/>
    <w:rPr>
      <w:color w:val="800080"/>
      <w:u w:val="single"/>
    </w:rPr>
  </w:style>
  <w:style w:type="character" w:styleId="Refdecomentario">
    <w:name w:val="annotation reference"/>
    <w:basedOn w:val="Fuentedeprrafopredeter"/>
    <w:rsid w:val="00E80C3F"/>
    <w:rPr>
      <w:sz w:val="16"/>
      <w:szCs w:val="16"/>
    </w:rPr>
  </w:style>
  <w:style w:type="paragraph" w:styleId="Textocomentario">
    <w:name w:val="annotation text"/>
    <w:basedOn w:val="Normal"/>
    <w:link w:val="TextocomentarioCar"/>
    <w:rsid w:val="00E80C3F"/>
    <w:rPr>
      <w:sz w:val="20"/>
    </w:rPr>
  </w:style>
  <w:style w:type="character" w:customStyle="1" w:styleId="TextocomentarioCar">
    <w:name w:val="Texto comentario Car"/>
    <w:basedOn w:val="Fuentedeprrafopredeter"/>
    <w:link w:val="Textocomentario"/>
    <w:rsid w:val="00E80C3F"/>
    <w:rPr>
      <w:rFonts w:ascii="Arial" w:eastAsia="Times New Roman" w:hAnsi="Arial"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rsid w:val="00E80C3F"/>
    <w:rPr>
      <w:b/>
      <w:bCs/>
    </w:rPr>
  </w:style>
  <w:style w:type="character" w:customStyle="1" w:styleId="AsuntodelcomentarioCar">
    <w:name w:val="Asunto del comentario Car"/>
    <w:basedOn w:val="TextocomentarioCar"/>
    <w:link w:val="Asuntodelcomentario"/>
    <w:rsid w:val="00E80C3F"/>
    <w:rPr>
      <w:rFonts w:ascii="Arial" w:eastAsia="Times New Roman" w:hAnsi="Arial" w:cs="Times New Roman"/>
      <w:b/>
      <w:bCs/>
      <w:kern w:val="0"/>
      <w:sz w:val="20"/>
      <w:szCs w:val="20"/>
      <w:lang w:eastAsia="es-ES"/>
      <w14:ligatures w14:val="none"/>
    </w:rPr>
  </w:style>
  <w:style w:type="numbering" w:customStyle="1" w:styleId="Estilo2">
    <w:name w:val="Estilo2"/>
    <w:uiPriority w:val="99"/>
    <w:rsid w:val="00E80C3F"/>
    <w:pPr>
      <w:numPr>
        <w:numId w:val="26"/>
      </w:numPr>
    </w:pPr>
  </w:style>
  <w:style w:type="numbering" w:customStyle="1" w:styleId="Estilo3">
    <w:name w:val="Estilo3"/>
    <w:uiPriority w:val="99"/>
    <w:rsid w:val="00E80C3F"/>
    <w:pPr>
      <w:numPr>
        <w:numId w:val="27"/>
      </w:numPr>
    </w:pPr>
  </w:style>
  <w:style w:type="numbering" w:customStyle="1" w:styleId="Estilo4">
    <w:name w:val="Estilo4"/>
    <w:uiPriority w:val="99"/>
    <w:rsid w:val="00E80C3F"/>
    <w:pPr>
      <w:numPr>
        <w:numId w:val="28"/>
      </w:numPr>
    </w:pPr>
  </w:style>
  <w:style w:type="numbering" w:customStyle="1" w:styleId="Estilo7">
    <w:name w:val="Estilo7"/>
    <w:uiPriority w:val="99"/>
    <w:rsid w:val="00E80C3F"/>
    <w:pPr>
      <w:numPr>
        <w:numId w:val="29"/>
      </w:numPr>
    </w:pPr>
  </w:style>
  <w:style w:type="numbering" w:customStyle="1" w:styleId="Estilo9">
    <w:name w:val="Estilo9"/>
    <w:uiPriority w:val="99"/>
    <w:rsid w:val="00E80C3F"/>
    <w:pPr>
      <w:numPr>
        <w:numId w:val="30"/>
      </w:numPr>
    </w:pPr>
  </w:style>
  <w:style w:type="paragraph" w:styleId="Revisin">
    <w:name w:val="Revision"/>
    <w:hidden/>
    <w:uiPriority w:val="99"/>
    <w:semiHidden/>
    <w:rsid w:val="00E80C3F"/>
    <w:pPr>
      <w:spacing w:after="0" w:line="240" w:lineRule="auto"/>
    </w:pPr>
    <w:rPr>
      <w:rFonts w:ascii="Arial" w:eastAsia="Times New Roman" w:hAnsi="Arial" w:cs="Times New Roman"/>
      <w:kern w:val="0"/>
      <w:sz w:val="24"/>
      <w:szCs w:val="20"/>
      <w:lang w:val="es-ES_tradnl" w:eastAsia="es-ES"/>
      <w14:ligatures w14:val="none"/>
    </w:rPr>
  </w:style>
  <w:style w:type="character" w:styleId="Mencinsinresolver">
    <w:name w:val="Unresolved Mention"/>
    <w:basedOn w:val="Fuentedeprrafopredeter"/>
    <w:uiPriority w:val="99"/>
    <w:semiHidden/>
    <w:unhideWhenUsed/>
    <w:rsid w:val="00E80C3F"/>
    <w:rPr>
      <w:color w:val="605E5C"/>
      <w:shd w:val="clear" w:color="auto" w:fill="E1DFDD"/>
    </w:rPr>
  </w:style>
  <w:style w:type="paragraph" w:styleId="Textonotapie">
    <w:name w:val="footnote text"/>
    <w:basedOn w:val="Normal"/>
    <w:link w:val="TextonotapieCar"/>
    <w:semiHidden/>
    <w:unhideWhenUsed/>
    <w:rsid w:val="00E80C3F"/>
    <w:pPr>
      <w:spacing w:line="240" w:lineRule="auto"/>
    </w:pPr>
    <w:rPr>
      <w:sz w:val="20"/>
    </w:rPr>
  </w:style>
  <w:style w:type="character" w:customStyle="1" w:styleId="TextonotapieCar">
    <w:name w:val="Texto nota pie Car"/>
    <w:basedOn w:val="Fuentedeprrafopredeter"/>
    <w:link w:val="Textonotapie"/>
    <w:semiHidden/>
    <w:rsid w:val="00E80C3F"/>
    <w:rPr>
      <w:rFonts w:ascii="Arial" w:eastAsia="Times New Roman" w:hAnsi="Arial" w:cs="Times New Roman"/>
      <w:kern w:val="0"/>
      <w:sz w:val="20"/>
      <w:szCs w:val="20"/>
      <w:lang w:eastAsia="es-ES"/>
      <w14:ligatures w14:val="none"/>
    </w:rPr>
  </w:style>
  <w:style w:type="character" w:styleId="Refdenotaalpie">
    <w:name w:val="footnote reference"/>
    <w:basedOn w:val="Fuentedeprrafopredeter"/>
    <w:semiHidden/>
    <w:unhideWhenUsed/>
    <w:rsid w:val="00E80C3F"/>
    <w:rPr>
      <w:vertAlign w:val="superscript"/>
    </w:rPr>
  </w:style>
  <w:style w:type="paragraph" w:styleId="NormalWeb">
    <w:name w:val="Normal (Web)"/>
    <w:basedOn w:val="Normal"/>
    <w:semiHidden/>
    <w:rsid w:val="00E80C3F"/>
    <w:pPr>
      <w:spacing w:before="100" w:beforeAutospacing="1" w:after="100" w:afterAutospacing="1" w:line="240" w:lineRule="auto"/>
    </w:pPr>
    <w:rPr>
      <w:rFonts w:ascii="Times New Roman" w:hAnsi="Times New Roman"/>
      <w:szCs w:val="24"/>
    </w:rPr>
  </w:style>
  <w:style w:type="numbering" w:customStyle="1" w:styleId="Estilo21">
    <w:name w:val="Estilo21"/>
    <w:uiPriority w:val="99"/>
    <w:rsid w:val="007E299D"/>
    <w:pPr>
      <w:numPr>
        <w:numId w:val="26"/>
      </w:numPr>
    </w:pPr>
  </w:style>
  <w:style w:type="numbering" w:customStyle="1" w:styleId="Estilo31">
    <w:name w:val="Estilo31"/>
    <w:uiPriority w:val="99"/>
    <w:rsid w:val="007E299D"/>
    <w:pPr>
      <w:numPr>
        <w:numId w:val="27"/>
      </w:numPr>
    </w:pPr>
  </w:style>
  <w:style w:type="numbering" w:customStyle="1" w:styleId="Estilo41">
    <w:name w:val="Estilo41"/>
    <w:uiPriority w:val="99"/>
    <w:rsid w:val="007E299D"/>
    <w:pPr>
      <w:numPr>
        <w:numId w:val="28"/>
      </w:numPr>
    </w:pPr>
  </w:style>
  <w:style w:type="numbering" w:customStyle="1" w:styleId="Estilo71">
    <w:name w:val="Estilo71"/>
    <w:uiPriority w:val="99"/>
    <w:rsid w:val="007E299D"/>
    <w:pPr>
      <w:numPr>
        <w:numId w:val="29"/>
      </w:numPr>
    </w:pPr>
  </w:style>
  <w:style w:type="numbering" w:customStyle="1" w:styleId="Estilo91">
    <w:name w:val="Estilo91"/>
    <w:uiPriority w:val="99"/>
    <w:rsid w:val="007E299D"/>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1C1770BEDA4156A73787614F963BA9"/>
        <w:category>
          <w:name w:val="General"/>
          <w:gallery w:val="placeholder"/>
        </w:category>
        <w:types>
          <w:type w:val="bbPlcHdr"/>
        </w:types>
        <w:behaviors>
          <w:behavior w:val="content"/>
        </w:behaviors>
        <w:guid w:val="{5C8BF162-FF3D-4103-8CDB-95F1EF8A8B7A}"/>
      </w:docPartPr>
      <w:docPartBody>
        <w:p w:rsidR="00000000" w:rsidRDefault="008F3957" w:rsidP="008F3957">
          <w:pPr>
            <w:pStyle w:val="421C1770BEDA4156A73787614F963BA9"/>
          </w:pPr>
          <w:r>
            <w:rPr>
              <w:rStyle w:val="Textodemarcadordeposicin"/>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57"/>
    <w:rsid w:val="002F2C5B"/>
    <w:rsid w:val="008F3957"/>
    <w:rsid w:val="00B00A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8F3957"/>
    <w:rPr>
      <w:color w:val="808080"/>
    </w:rPr>
  </w:style>
  <w:style w:type="paragraph" w:customStyle="1" w:styleId="421C1770BEDA4156A73787614F963BA9">
    <w:name w:val="421C1770BEDA4156A73787614F963BA9"/>
    <w:rsid w:val="008F3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4059</Words>
  <Characters>22327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INSULAR DE DEPORTES DE GRAN CANARIA</dc:creator>
  <cp:keywords/>
  <dc:description/>
  <cp:lastModifiedBy>Paola Iglesias Fontes</cp:lastModifiedBy>
  <cp:revision>2</cp:revision>
  <dcterms:created xsi:type="dcterms:W3CDTF">2024-09-23T10:55:00Z</dcterms:created>
  <dcterms:modified xsi:type="dcterms:W3CDTF">2024-09-23T10:55:00Z</dcterms:modified>
</cp:coreProperties>
</file>